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1" w:type="dxa"/>
        <w:tblInd w:w="108" w:type="dxa"/>
        <w:tblLayout w:type="fixed"/>
        <w:tblLook w:val="0000" w:firstRow="0" w:lastRow="0" w:firstColumn="0" w:lastColumn="0" w:noHBand="0" w:noVBand="0"/>
      </w:tblPr>
      <w:tblGrid>
        <w:gridCol w:w="3420"/>
        <w:gridCol w:w="5921"/>
      </w:tblGrid>
      <w:tr w:rsidR="008B0230" w:rsidRPr="00C54078" w:rsidTr="0032210E">
        <w:trPr>
          <w:trHeight w:val="899"/>
        </w:trPr>
        <w:tc>
          <w:tcPr>
            <w:tcW w:w="3420" w:type="dxa"/>
          </w:tcPr>
          <w:p w:rsidR="008B0230" w:rsidRPr="00C54078" w:rsidRDefault="008B0230" w:rsidP="0032210E">
            <w:pPr>
              <w:pStyle w:val="Heading3"/>
              <w:spacing w:before="0"/>
              <w:jc w:val="center"/>
              <w:rPr>
                <w:rFonts w:ascii="Times New Roman" w:hAnsi="Times New Roman"/>
              </w:rPr>
            </w:pPr>
            <w:r w:rsidRPr="00C54078">
              <w:rPr>
                <w:rFonts w:ascii="Times New Roman" w:hAnsi="Times New Roman"/>
              </w:rPr>
              <w:t>ỦY BAN NHÂN DÂN</w:t>
            </w:r>
          </w:p>
          <w:p w:rsidR="008B0230" w:rsidRPr="00C54078" w:rsidRDefault="008B0230" w:rsidP="0032210E">
            <w:pPr>
              <w:pStyle w:val="Heading3"/>
              <w:spacing w:before="0"/>
              <w:jc w:val="center"/>
              <w:rPr>
                <w:rFonts w:ascii="Times New Roman" w:hAnsi="Times New Roman"/>
              </w:rPr>
            </w:pPr>
            <w:r w:rsidRPr="00C54078">
              <w:rPr>
                <w:rFonts w:ascii="Times New Roman" w:hAnsi="Times New Roman"/>
              </w:rPr>
              <w:t xml:space="preserve"> </w:t>
            </w:r>
            <w:r>
              <w:rPr>
                <w:rFonts w:ascii="Times New Roman" w:hAnsi="Times New Roman"/>
              </w:rPr>
              <w:t>PHƯỜNG THỦY LƯƠNG</w:t>
            </w:r>
          </w:p>
          <w:p w:rsidR="008B0230" w:rsidRPr="00C54078" w:rsidRDefault="008B0230" w:rsidP="0032210E">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14:anchorId="21ECF132" wp14:editId="19EDC576">
                      <wp:simplePos x="0" y="0"/>
                      <wp:positionH relativeFrom="column">
                        <wp:posOffset>615315</wp:posOffset>
                      </wp:positionH>
                      <wp:positionV relativeFrom="paragraph">
                        <wp:posOffset>23495</wp:posOffset>
                      </wp:positionV>
                      <wp:extent cx="6477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85pt" to="9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b4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dNT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"/>
                  </w:pict>
                </mc:Fallback>
              </mc:AlternateContent>
            </w:r>
          </w:p>
          <w:p w:rsidR="008B0230" w:rsidRPr="00C54078" w:rsidRDefault="008B0230" w:rsidP="0032210E">
            <w:pPr>
              <w:jc w:val="center"/>
              <w:rPr>
                <w:sz w:val="26"/>
                <w:szCs w:val="26"/>
              </w:rPr>
            </w:pPr>
            <w:r>
              <w:rPr>
                <w:sz w:val="26"/>
                <w:szCs w:val="26"/>
              </w:rPr>
              <w:t xml:space="preserve">Số:     </w:t>
            </w:r>
            <w:r w:rsidRPr="00C54078">
              <w:rPr>
                <w:sz w:val="26"/>
                <w:szCs w:val="26"/>
              </w:rPr>
              <w:t>/</w:t>
            </w:r>
            <w:r>
              <w:rPr>
                <w:sz w:val="26"/>
                <w:szCs w:val="26"/>
              </w:rPr>
              <w:t>BC</w:t>
            </w:r>
            <w:r w:rsidRPr="00C54078">
              <w:rPr>
                <w:sz w:val="26"/>
                <w:szCs w:val="26"/>
              </w:rPr>
              <w:t>-UBND</w:t>
            </w:r>
          </w:p>
        </w:tc>
        <w:tc>
          <w:tcPr>
            <w:tcW w:w="5921" w:type="dxa"/>
          </w:tcPr>
          <w:p w:rsidR="008B0230" w:rsidRPr="00C54078" w:rsidRDefault="008B0230" w:rsidP="0032210E">
            <w:pPr>
              <w:jc w:val="center"/>
              <w:rPr>
                <w:b/>
                <w:sz w:val="26"/>
                <w:szCs w:val="26"/>
              </w:rPr>
            </w:pPr>
            <w:r w:rsidRPr="00C54078">
              <w:rPr>
                <w:b/>
                <w:sz w:val="26"/>
                <w:szCs w:val="26"/>
              </w:rPr>
              <w:t xml:space="preserve">CỘNG HÒA XÃ HỘI CHỦ NGHĨA VIỆT </w:t>
            </w:r>
            <w:smartTag w:uri="urn:schemas-microsoft-com:office:smarttags" w:element="place">
              <w:smartTag w:uri="urn:schemas-microsoft-com:office:smarttags" w:element="country-region">
                <w:r w:rsidRPr="00C54078">
                  <w:rPr>
                    <w:b/>
                    <w:sz w:val="26"/>
                    <w:szCs w:val="26"/>
                  </w:rPr>
                  <w:t>NAM</w:t>
                </w:r>
              </w:smartTag>
            </w:smartTag>
          </w:p>
          <w:p w:rsidR="008B0230" w:rsidRPr="0081671F" w:rsidRDefault="008B0230" w:rsidP="0032210E">
            <w:pPr>
              <w:jc w:val="center"/>
              <w:rPr>
                <w:b/>
              </w:rPr>
            </w:pPr>
            <w:r w:rsidRPr="0081671F">
              <w:rPr>
                <w:b/>
              </w:rPr>
              <w:t>Độc lập - Tự do - Hạnh phúc</w:t>
            </w:r>
          </w:p>
          <w:p w:rsidR="008B0230" w:rsidRPr="00C54078" w:rsidRDefault="008B0230" w:rsidP="0032210E">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51BCFF7B" wp14:editId="5AA1F3B0">
                      <wp:simplePos x="0" y="0"/>
                      <wp:positionH relativeFrom="column">
                        <wp:posOffset>711200</wp:posOffset>
                      </wp:positionH>
                      <wp:positionV relativeFrom="paragraph">
                        <wp:posOffset>-2540</wp:posOffset>
                      </wp:positionV>
                      <wp:extent cx="21717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2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"/>
                  </w:pict>
                </mc:Fallback>
              </mc:AlternateContent>
            </w:r>
          </w:p>
          <w:p w:rsidR="008B0230" w:rsidRPr="006D69B0" w:rsidRDefault="008B0230" w:rsidP="003E7382">
            <w:pPr>
              <w:pStyle w:val="Heading4"/>
              <w:spacing w:before="0"/>
              <w:rPr>
                <w:rFonts w:ascii="Times New Roman" w:hAnsi="Times New Roman" w:cs="Times New Roman"/>
                <w:b w:val="0"/>
                <w:sz w:val="28"/>
                <w:szCs w:val="28"/>
              </w:rPr>
            </w:pPr>
            <w:r>
              <w:rPr>
                <w:b w:val="0"/>
                <w:i w:val="0"/>
              </w:rPr>
              <w:t xml:space="preserve">                </w:t>
            </w:r>
            <w:r w:rsidRPr="006D69B0">
              <w:rPr>
                <w:rFonts w:ascii="Times New Roman" w:hAnsi="Times New Roman" w:cs="Times New Roman"/>
                <w:b w:val="0"/>
                <w:sz w:val="28"/>
                <w:szCs w:val="28"/>
              </w:rPr>
              <w:t>Thủ</w:t>
            </w:r>
            <w:r>
              <w:rPr>
                <w:rFonts w:ascii="Times New Roman" w:hAnsi="Times New Roman" w:cs="Times New Roman"/>
                <w:b w:val="0"/>
                <w:sz w:val="28"/>
                <w:szCs w:val="28"/>
              </w:rPr>
              <w:t>y Lương, ngày 0</w:t>
            </w:r>
            <w:r w:rsidR="003E7382">
              <w:rPr>
                <w:rFonts w:ascii="Times New Roman" w:hAnsi="Times New Roman" w:cs="Times New Roman"/>
                <w:b w:val="0"/>
                <w:sz w:val="28"/>
                <w:szCs w:val="28"/>
              </w:rPr>
              <w:t>2</w:t>
            </w:r>
            <w:r>
              <w:rPr>
                <w:rFonts w:ascii="Times New Roman" w:hAnsi="Times New Roman" w:cs="Times New Roman"/>
                <w:b w:val="0"/>
                <w:sz w:val="28"/>
                <w:szCs w:val="28"/>
              </w:rPr>
              <w:t xml:space="preserve"> tháng 7</w:t>
            </w:r>
            <w:r w:rsidRPr="006D69B0">
              <w:rPr>
                <w:rFonts w:ascii="Times New Roman" w:hAnsi="Times New Roman" w:cs="Times New Roman"/>
                <w:b w:val="0"/>
                <w:sz w:val="28"/>
                <w:szCs w:val="28"/>
              </w:rPr>
              <w:t xml:space="preserve"> năm 20</w:t>
            </w:r>
            <w:r>
              <w:rPr>
                <w:rFonts w:ascii="Times New Roman" w:hAnsi="Times New Roman" w:cs="Times New Roman"/>
                <w:b w:val="0"/>
                <w:sz w:val="28"/>
                <w:szCs w:val="28"/>
              </w:rPr>
              <w:t>20</w:t>
            </w:r>
          </w:p>
        </w:tc>
      </w:tr>
    </w:tbl>
    <w:p w:rsidR="008B0230" w:rsidRDefault="008B0230" w:rsidP="008B0230">
      <w:pPr>
        <w:tabs>
          <w:tab w:val="left" w:pos="525"/>
          <w:tab w:val="center" w:pos="4451"/>
        </w:tabs>
        <w:rPr>
          <w:b/>
          <w:color w:val="000000"/>
          <w:sz w:val="27"/>
          <w:szCs w:val="27"/>
        </w:rPr>
      </w:pPr>
    </w:p>
    <w:p w:rsidR="008B0230" w:rsidRPr="006D69B0" w:rsidRDefault="008B0230" w:rsidP="008B0230">
      <w:pPr>
        <w:tabs>
          <w:tab w:val="left" w:pos="525"/>
          <w:tab w:val="center" w:pos="4451"/>
        </w:tabs>
        <w:spacing w:before="120"/>
        <w:jc w:val="center"/>
        <w:rPr>
          <w:b/>
          <w:color w:val="000000"/>
        </w:rPr>
      </w:pPr>
      <w:r w:rsidRPr="006D69B0">
        <w:rPr>
          <w:b/>
          <w:color w:val="000000"/>
        </w:rPr>
        <w:t>BÁO CÁO</w:t>
      </w:r>
    </w:p>
    <w:p w:rsidR="008B0230" w:rsidRPr="006D69B0" w:rsidRDefault="008B0230" w:rsidP="008B0230">
      <w:pPr>
        <w:pStyle w:val="Heading2"/>
        <w:spacing w:before="120" w:line="240" w:lineRule="auto"/>
        <w:jc w:val="center"/>
        <w:rPr>
          <w:rFonts w:ascii="Times New Roman" w:hAnsi="Times New Roman" w:cs="Times New Roman"/>
          <w:bCs w:val="0"/>
          <w:color w:val="000000"/>
          <w:sz w:val="28"/>
          <w:szCs w:val="28"/>
        </w:rPr>
      </w:pPr>
      <w:r w:rsidRPr="006D69B0">
        <w:rPr>
          <w:rFonts w:ascii="Times New Roman" w:hAnsi="Times New Roman" w:cs="Times New Roman"/>
          <w:bCs w:val="0"/>
          <w:color w:val="000000"/>
          <w:sz w:val="28"/>
          <w:szCs w:val="28"/>
        </w:rPr>
        <w:t>Khảo sát mức độ hài lòng của người dân, tổ chức tại Bộ phận Tiếp nhận</w:t>
      </w:r>
    </w:p>
    <w:p w:rsidR="008B0230" w:rsidRPr="006D69B0" w:rsidRDefault="008B0230" w:rsidP="008B0230">
      <w:pPr>
        <w:pStyle w:val="Heading2"/>
        <w:spacing w:before="120" w:line="240" w:lineRule="auto"/>
        <w:jc w:val="center"/>
        <w:rPr>
          <w:rFonts w:ascii="Times New Roman" w:hAnsi="Times New Roman" w:cs="Times New Roman"/>
          <w:bCs w:val="0"/>
          <w:color w:val="000000"/>
          <w:sz w:val="28"/>
          <w:szCs w:val="28"/>
        </w:rPr>
      </w:pPr>
      <w:r w:rsidRPr="006D69B0">
        <w:rPr>
          <w:rFonts w:ascii="Times New Roman" w:hAnsi="Times New Roman" w:cs="Times New Roman"/>
          <w:bCs w:val="0"/>
          <w:color w:val="000000"/>
          <w:sz w:val="28"/>
          <w:szCs w:val="28"/>
        </w:rPr>
        <w:t>và trả kết quả của UBND phường Thủy Lương</w:t>
      </w:r>
      <w:r>
        <w:rPr>
          <w:rFonts w:ascii="Times New Roman" w:hAnsi="Times New Roman" w:cs="Times New Roman"/>
          <w:bCs w:val="0"/>
          <w:color w:val="000000"/>
          <w:sz w:val="28"/>
          <w:szCs w:val="28"/>
        </w:rPr>
        <w:t xml:space="preserve"> Quí II n</w:t>
      </w:r>
      <w:r w:rsidRPr="006D69B0">
        <w:rPr>
          <w:rFonts w:ascii="Times New Roman" w:hAnsi="Times New Roman" w:cs="Times New Roman"/>
          <w:bCs w:val="0"/>
          <w:color w:val="000000"/>
          <w:sz w:val="28"/>
          <w:szCs w:val="28"/>
        </w:rPr>
        <w:t>ăm 20</w:t>
      </w:r>
      <w:r>
        <w:rPr>
          <w:rFonts w:ascii="Times New Roman" w:hAnsi="Times New Roman" w:cs="Times New Roman"/>
          <w:bCs w:val="0"/>
          <w:color w:val="000000"/>
          <w:sz w:val="28"/>
          <w:szCs w:val="28"/>
        </w:rPr>
        <w:t>20</w:t>
      </w:r>
    </w:p>
    <w:p w:rsidR="008B0230" w:rsidRPr="001C1E3E" w:rsidRDefault="008B0230" w:rsidP="008B0230">
      <w:pPr>
        <w:jc w:val="both"/>
        <w:rPr>
          <w:color w:val="000000"/>
        </w:rPr>
      </w:pPr>
      <w:r>
        <w:rPr>
          <w:noProof/>
          <w:color w:val="000000"/>
        </w:rPr>
        <mc:AlternateContent>
          <mc:Choice Requires="wps">
            <w:drawing>
              <wp:anchor distT="0" distB="0" distL="114300" distR="114300" simplePos="0" relativeHeight="251659264" behindDoc="0" locked="0" layoutInCell="1" allowOverlap="1" wp14:anchorId="50A04781" wp14:editId="2FE3F5BB">
                <wp:simplePos x="0" y="0"/>
                <wp:positionH relativeFrom="column">
                  <wp:posOffset>2353310</wp:posOffset>
                </wp:positionH>
                <wp:positionV relativeFrom="paragraph">
                  <wp:posOffset>49530</wp:posOffset>
                </wp:positionV>
                <wp:extent cx="1038225" cy="0"/>
                <wp:effectExtent l="13970"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3.9pt" to="26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"/>
            </w:pict>
          </mc:Fallback>
        </mc:AlternateContent>
      </w:r>
    </w:p>
    <w:p w:rsidR="008B0230" w:rsidRPr="00B43334" w:rsidRDefault="008B0230" w:rsidP="008B0230">
      <w:pPr>
        <w:spacing w:before="120"/>
        <w:ind w:firstLine="720"/>
        <w:jc w:val="both"/>
        <w:rPr>
          <w:color w:val="FF6600"/>
        </w:rPr>
      </w:pPr>
      <w:r w:rsidRPr="00484F19">
        <w:rPr>
          <w:lang w:val="nl-NL"/>
        </w:rPr>
        <w:t xml:space="preserve">Thực hiện </w:t>
      </w:r>
      <w:r>
        <w:rPr>
          <w:lang w:val="nl-NL"/>
        </w:rPr>
        <w:t>Quyết định số 2709/QĐ-UBND ngày 17/11/2017 của UBND tỉnh Thừa Thiên Huế ban hành Quy định về việc khảo sát lấy ý kiến mức độ hài lòng trong giải quyết thủ tục hành chính ở các cơ quan, địa phương trên địa bàn tỉnh.</w:t>
      </w:r>
      <w:r w:rsidRPr="00B43334">
        <w:rPr>
          <w:color w:val="FF6600"/>
        </w:rPr>
        <w:t xml:space="preserve"> </w:t>
      </w:r>
    </w:p>
    <w:p w:rsidR="008B0230" w:rsidRPr="001C1E3E" w:rsidRDefault="008B0230" w:rsidP="008B0230">
      <w:pPr>
        <w:spacing w:before="120"/>
        <w:ind w:firstLine="720"/>
        <w:jc w:val="both"/>
        <w:rPr>
          <w:color w:val="000000"/>
        </w:rPr>
      </w:pPr>
      <w:r>
        <w:rPr>
          <w:color w:val="000000"/>
        </w:rPr>
        <w:t>UBND phường Thủy Lương báo cáo</w:t>
      </w:r>
      <w:r w:rsidRPr="001C1E3E">
        <w:rPr>
          <w:color w:val="000000"/>
        </w:rPr>
        <w:t xml:space="preserve"> </w:t>
      </w:r>
      <w:r>
        <w:rPr>
          <w:color w:val="000000"/>
        </w:rPr>
        <w:t>việc k</w:t>
      </w:r>
      <w:r>
        <w:rPr>
          <w:bCs/>
          <w:color w:val="000000"/>
        </w:rPr>
        <w:t xml:space="preserve">hảo sát lấy ý kiến mức độ hài lòng trong giải quyết thủ tục hành chính tại Bộ phận Tiếp nhận và trả kết quả Quí II </w:t>
      </w:r>
      <w:r w:rsidRPr="001C1E3E">
        <w:rPr>
          <w:bCs/>
          <w:color w:val="000000"/>
        </w:rPr>
        <w:t>năm 20</w:t>
      </w:r>
      <w:r>
        <w:rPr>
          <w:bCs/>
          <w:color w:val="000000"/>
        </w:rPr>
        <w:t>20</w:t>
      </w:r>
      <w:r>
        <w:rPr>
          <w:color w:val="000000"/>
        </w:rPr>
        <w:t xml:space="preserve"> </w:t>
      </w:r>
      <w:r w:rsidRPr="001C1E3E">
        <w:rPr>
          <w:color w:val="000000"/>
        </w:rPr>
        <w:t>như sau:</w:t>
      </w:r>
    </w:p>
    <w:p w:rsidR="008B0230" w:rsidRPr="008D7D0B" w:rsidRDefault="008B0230" w:rsidP="008B0230">
      <w:pPr>
        <w:spacing w:before="120"/>
        <w:ind w:firstLine="720"/>
        <w:jc w:val="both"/>
        <w:rPr>
          <w:b/>
          <w:bCs/>
          <w:color w:val="000000"/>
        </w:rPr>
      </w:pPr>
      <w:r w:rsidRPr="008D7D0B">
        <w:rPr>
          <w:b/>
          <w:bCs/>
          <w:color w:val="000000"/>
        </w:rPr>
        <w:t>I. Công tác triển khai:</w:t>
      </w:r>
    </w:p>
    <w:p w:rsidR="008B0230" w:rsidRPr="00B43334" w:rsidRDefault="008B0230" w:rsidP="008B0230">
      <w:pPr>
        <w:spacing w:before="120"/>
        <w:ind w:firstLine="720"/>
        <w:jc w:val="both"/>
        <w:rPr>
          <w:color w:val="FF6600"/>
        </w:rPr>
      </w:pPr>
      <w:r>
        <w:rPr>
          <w:bCs/>
          <w:color w:val="000000"/>
        </w:rPr>
        <w:t xml:space="preserve">UBND phường đã triển khai </w:t>
      </w:r>
      <w:r>
        <w:rPr>
          <w:lang w:val="nl-NL"/>
        </w:rPr>
        <w:t>Quyết định số 2709/QĐ-UBND ngày 17/11/2017 của UBND tỉnh Thừa Thiên Huế ban hành Quy định về việc khảo sát lấy ý kiến mức độ hài lòng trong giải quyết thủ tục hành chính ở các cơ quan, địa phương trên địa bàn tỉnh.</w:t>
      </w:r>
      <w:r w:rsidRPr="00B43334">
        <w:rPr>
          <w:color w:val="FF6600"/>
        </w:rPr>
        <w:t xml:space="preserve"> </w:t>
      </w:r>
    </w:p>
    <w:p w:rsidR="008B0230" w:rsidRPr="000E0746" w:rsidRDefault="008B0230" w:rsidP="008B0230">
      <w:pPr>
        <w:spacing w:before="120"/>
        <w:ind w:firstLine="720"/>
        <w:jc w:val="both"/>
        <w:rPr>
          <w:bCs/>
          <w:color w:val="000000"/>
        </w:rPr>
      </w:pPr>
      <w:r>
        <w:rPr>
          <w:b/>
        </w:rPr>
        <w:t xml:space="preserve">1. </w:t>
      </w:r>
      <w:r w:rsidRPr="00113E1B">
        <w:rPr>
          <w:b/>
        </w:rPr>
        <w:t>Mục đích:</w:t>
      </w:r>
      <w:r>
        <w:t xml:space="preserve"> giúp</w:t>
      </w:r>
      <w:r w:rsidRPr="00F520A2">
        <w:t xml:space="preserve"> </w:t>
      </w:r>
      <w:r>
        <w:t>UBND phường</w:t>
      </w:r>
      <w:r w:rsidRPr="00F520A2">
        <w:t xml:space="preserve"> </w:t>
      </w:r>
      <w:r>
        <w:t xml:space="preserve">nắm được chất lượng </w:t>
      </w:r>
      <w:r>
        <w:rPr>
          <w:lang w:val="nl-NL"/>
        </w:rPr>
        <w:t>giải quyết thủ tục hành chính ở Ủy ban nhân dân phường</w:t>
      </w:r>
      <w:r w:rsidRPr="00F520A2">
        <w:t xml:space="preserve"> và </w:t>
      </w:r>
      <w:r>
        <w:t xml:space="preserve">năng lực, đạo đức của công chức làm việc tại </w:t>
      </w:r>
      <w:r>
        <w:rPr>
          <w:bCs/>
          <w:color w:val="000000"/>
        </w:rPr>
        <w:t>Bộ phận TN&amp;TKQ</w:t>
      </w:r>
      <w:r w:rsidRPr="00F520A2">
        <w:t>.</w:t>
      </w:r>
      <w:r>
        <w:t xml:space="preserve"> Thu thập ý kiến của người dân, tổ chức làm</w:t>
      </w:r>
      <w:r w:rsidRPr="00F520A2">
        <w:t xml:space="preserve"> cơ sở để định hướng các giải pháp </w:t>
      </w:r>
      <w:r>
        <w:t>cải</w:t>
      </w:r>
      <w:r w:rsidRPr="00F520A2">
        <w:t xml:space="preserve"> thiện chất lượng</w:t>
      </w:r>
      <w:r>
        <w:t>, hiệu quả giải quyết</w:t>
      </w:r>
      <w:r w:rsidRPr="00F520A2">
        <w:t xml:space="preserve"> </w:t>
      </w:r>
      <w:r>
        <w:t>thủ tục hành chính và nâng cao tinh thần, thái độ phục vụ người dân, tổ chức của đội ngũ cán bộ, công chức</w:t>
      </w:r>
      <w:r w:rsidRPr="00F520A2">
        <w:t>.</w:t>
      </w:r>
    </w:p>
    <w:p w:rsidR="008B0230" w:rsidRDefault="008B0230" w:rsidP="008B0230">
      <w:pPr>
        <w:spacing w:before="120"/>
        <w:ind w:firstLine="720"/>
        <w:jc w:val="both"/>
        <w:rPr>
          <w:bCs/>
          <w:color w:val="000000"/>
        </w:rPr>
      </w:pPr>
      <w:r>
        <w:rPr>
          <w:b/>
          <w:bCs/>
          <w:color w:val="000000"/>
          <w:lang w:val="da-DK"/>
        </w:rPr>
        <w:t xml:space="preserve">2. </w:t>
      </w:r>
      <w:r w:rsidRPr="00ED7D20">
        <w:rPr>
          <w:b/>
          <w:bCs/>
          <w:color w:val="000000"/>
          <w:lang w:val="da-DK"/>
        </w:rPr>
        <w:t>Nội dung</w:t>
      </w:r>
      <w:r>
        <w:rPr>
          <w:b/>
          <w:bCs/>
          <w:color w:val="000000"/>
          <w:lang w:val="da-DK"/>
        </w:rPr>
        <w:t>:</w:t>
      </w:r>
      <w:r>
        <w:rPr>
          <w:bCs/>
          <w:color w:val="000000"/>
          <w:lang w:val="da-DK"/>
        </w:rPr>
        <w:t xml:space="preserve"> K</w:t>
      </w:r>
      <w:r>
        <w:rPr>
          <w:lang w:val="nl-NL"/>
        </w:rPr>
        <w:t>hảo sát lấy ý kiến mức độ hài lòng trong giải quyết thủ tục hành chính ở Bộ phận tiếp nhận và trả kết quả của Ủy ban nhân dân phường;</w:t>
      </w:r>
    </w:p>
    <w:p w:rsidR="008B0230" w:rsidRDefault="008B0230" w:rsidP="008B0230">
      <w:pPr>
        <w:spacing w:before="120"/>
        <w:ind w:firstLine="720"/>
        <w:jc w:val="both"/>
        <w:rPr>
          <w:b/>
        </w:rPr>
      </w:pPr>
      <w:r>
        <w:rPr>
          <w:b/>
        </w:rPr>
        <w:t xml:space="preserve">3. </w:t>
      </w:r>
      <w:r w:rsidRPr="00D210C3">
        <w:rPr>
          <w:b/>
        </w:rPr>
        <w:t>Phạm vi</w:t>
      </w:r>
      <w:r>
        <w:rPr>
          <w:b/>
        </w:rPr>
        <w:t>, đ</w:t>
      </w:r>
      <w:r w:rsidRPr="00D210C3">
        <w:rPr>
          <w:b/>
        </w:rPr>
        <w:t>ối tượng</w:t>
      </w:r>
      <w:r>
        <w:rPr>
          <w:b/>
        </w:rPr>
        <w:t xml:space="preserve">: </w:t>
      </w:r>
    </w:p>
    <w:p w:rsidR="008B0230" w:rsidRPr="00C55A69" w:rsidRDefault="008B0230" w:rsidP="008B0230">
      <w:pPr>
        <w:spacing w:before="120" w:after="120"/>
        <w:ind w:firstLine="720"/>
        <w:jc w:val="both"/>
        <w:rPr>
          <w:b/>
          <w:spacing w:val="-14"/>
        </w:rPr>
      </w:pPr>
      <w:r w:rsidRPr="009560CE">
        <w:rPr>
          <w:b/>
        </w:rPr>
        <w:t xml:space="preserve">- Phạm vi: </w:t>
      </w:r>
      <w:r w:rsidRPr="009560CE">
        <w:t xml:space="preserve">Tất cả các công chức làm việc tại </w:t>
      </w:r>
      <w:r w:rsidRPr="009560CE">
        <w:rPr>
          <w:bCs/>
        </w:rPr>
        <w:t xml:space="preserve">Bộ phận TN&amp;TKQ của </w:t>
      </w:r>
      <w:r w:rsidRPr="00762456">
        <w:rPr>
          <w:bCs/>
        </w:rPr>
        <w:t xml:space="preserve">UBND phường liên quan đến các lĩnh vực tại quyết định 1462 của UBND tỉnh Thừa Thiên Huế ngày 18 tháng 6 năm 2019 </w:t>
      </w:r>
      <w:r w:rsidRPr="00762456">
        <w:t xml:space="preserve">Về việc ban hành danh mục thủ tục </w:t>
      </w:r>
      <w:r w:rsidRPr="00746D8E">
        <w:rPr>
          <w:spacing w:val="-6"/>
        </w:rPr>
        <w:t xml:space="preserve">hành chính </w:t>
      </w:r>
      <w:r>
        <w:rPr>
          <w:spacing w:val="-6"/>
        </w:rPr>
        <w:t xml:space="preserve"> </w:t>
      </w:r>
      <w:r w:rsidRPr="00746D8E">
        <w:rPr>
          <w:spacing w:val="-6"/>
        </w:rPr>
        <w:t xml:space="preserve">được </w:t>
      </w:r>
      <w:r w:rsidRPr="00746D8E">
        <w:t xml:space="preserve">thực hiện tiếp nhận, giải quyết và trả kết quả theo cơ chế một cửa, cơ chế một cửa liên thông </w:t>
      </w:r>
      <w:r w:rsidRPr="00746D8E">
        <w:rPr>
          <w:spacing w:val="-6"/>
        </w:rPr>
        <w:t xml:space="preserve">tại </w:t>
      </w:r>
      <w:r w:rsidRPr="00746D8E">
        <w:rPr>
          <w:spacing w:val="-8"/>
        </w:rPr>
        <w:t>Bộ phận Tiếp nhận và trả kết quả của Ủy ban nhân dân các xã, phường, thị trấn</w:t>
      </w:r>
      <w:r>
        <w:rPr>
          <w:spacing w:val="-8"/>
        </w:rPr>
        <w:t>.</w:t>
      </w:r>
      <w:r w:rsidRPr="00B00684">
        <w:rPr>
          <w:b/>
          <w:spacing w:val="-14"/>
        </w:rPr>
        <w:t xml:space="preserve"> </w:t>
      </w:r>
    </w:p>
    <w:p w:rsidR="008B0230" w:rsidRPr="009560CE" w:rsidRDefault="008B0230" w:rsidP="008B0230">
      <w:pPr>
        <w:spacing w:before="120"/>
        <w:ind w:firstLine="720"/>
        <w:jc w:val="both"/>
      </w:pPr>
      <w:r w:rsidRPr="009560CE">
        <w:rPr>
          <w:b/>
        </w:rPr>
        <w:t>- Đối tượng:</w:t>
      </w:r>
      <w:r w:rsidRPr="009560CE">
        <w:t xml:space="preserve"> là người dân, tổ chức đã có giao dịch giải quyết TTHC tại </w:t>
      </w:r>
      <w:r w:rsidRPr="009560CE">
        <w:rPr>
          <w:bCs/>
        </w:rPr>
        <w:t>Bộ phận TN&amp;TKQ của phường</w:t>
      </w:r>
      <w:r w:rsidRPr="009560CE">
        <w:t>.</w:t>
      </w:r>
    </w:p>
    <w:p w:rsidR="008B0230" w:rsidRDefault="008B0230" w:rsidP="008B0230">
      <w:pPr>
        <w:spacing w:before="120"/>
        <w:ind w:firstLine="720"/>
        <w:jc w:val="both"/>
        <w:rPr>
          <w:bCs/>
          <w:color w:val="000000"/>
        </w:rPr>
      </w:pPr>
      <w:r>
        <w:rPr>
          <w:b/>
          <w:bCs/>
          <w:color w:val="000000"/>
        </w:rPr>
        <w:t xml:space="preserve">4. </w:t>
      </w:r>
      <w:r w:rsidRPr="00ED7D20">
        <w:rPr>
          <w:b/>
          <w:bCs/>
          <w:color w:val="000000"/>
        </w:rPr>
        <w:t>Phương pháp</w:t>
      </w:r>
      <w:r>
        <w:rPr>
          <w:b/>
          <w:bCs/>
          <w:color w:val="000000"/>
        </w:rPr>
        <w:t xml:space="preserve"> thực hiện</w:t>
      </w:r>
      <w:r w:rsidRPr="00ED7D20">
        <w:rPr>
          <w:b/>
          <w:bCs/>
          <w:color w:val="000000"/>
        </w:rPr>
        <w:t>:</w:t>
      </w:r>
      <w:r>
        <w:rPr>
          <w:bCs/>
          <w:color w:val="000000"/>
        </w:rPr>
        <w:t xml:space="preserve"> </w:t>
      </w:r>
      <w:r>
        <w:rPr>
          <w:bCs/>
          <w:color w:val="000000"/>
          <w:lang w:val="da-DK"/>
        </w:rPr>
        <w:t xml:space="preserve">Khảo sát trực tiếp, thực hiện tại </w:t>
      </w:r>
      <w:r>
        <w:rPr>
          <w:bCs/>
          <w:color w:val="000000"/>
        </w:rPr>
        <w:t>Bộ phận TN&amp;TKQ thông qua Phiếu khảo sát mức độ hài lòng.</w:t>
      </w:r>
    </w:p>
    <w:p w:rsidR="008B0230" w:rsidRPr="000160F8" w:rsidRDefault="008B0230" w:rsidP="008B0230">
      <w:pPr>
        <w:spacing w:before="120"/>
        <w:ind w:firstLine="720"/>
        <w:jc w:val="both"/>
        <w:rPr>
          <w:b/>
          <w:bCs/>
          <w:color w:val="000000"/>
        </w:rPr>
      </w:pPr>
      <w:r>
        <w:rPr>
          <w:b/>
          <w:bCs/>
          <w:color w:val="000000"/>
        </w:rPr>
        <w:lastRenderedPageBreak/>
        <w:t xml:space="preserve">5. </w:t>
      </w:r>
      <w:r w:rsidRPr="000160F8">
        <w:rPr>
          <w:b/>
          <w:bCs/>
          <w:color w:val="000000"/>
        </w:rPr>
        <w:t>Tổ chức thực hiện:</w:t>
      </w:r>
    </w:p>
    <w:p w:rsidR="008B0230" w:rsidRDefault="008B0230" w:rsidP="008B0230">
      <w:pPr>
        <w:spacing w:before="120"/>
        <w:ind w:firstLine="720"/>
        <w:jc w:val="both"/>
        <w:rPr>
          <w:bCs/>
          <w:color w:val="000000"/>
        </w:rPr>
      </w:pPr>
      <w:r>
        <w:rPr>
          <w:bCs/>
          <w:color w:val="000000"/>
        </w:rPr>
        <w:t xml:space="preserve">UBND </w:t>
      </w:r>
      <w:r>
        <w:t xml:space="preserve">phường triển khai thực hiện kế hoạch và </w:t>
      </w:r>
      <w:r w:rsidRPr="008E66B5">
        <w:t>b</w:t>
      </w:r>
      <w:r w:rsidRPr="008E66B5">
        <w:rPr>
          <w:bCs/>
          <w:color w:val="000000"/>
        </w:rPr>
        <w:t>áo cáo kết quả khảo sát (kèm theo phiếu khảo sát)</w:t>
      </w:r>
      <w:r>
        <w:rPr>
          <w:bCs/>
          <w:color w:val="000000"/>
        </w:rPr>
        <w:t>.</w:t>
      </w:r>
    </w:p>
    <w:p w:rsidR="008B0230" w:rsidRDefault="008B0230" w:rsidP="008B0230">
      <w:pPr>
        <w:spacing w:before="120"/>
        <w:ind w:firstLine="720"/>
        <w:jc w:val="both"/>
        <w:rPr>
          <w:b/>
          <w:bCs/>
          <w:color w:val="000000"/>
        </w:rPr>
      </w:pPr>
      <w:r w:rsidRPr="008D7D0B">
        <w:rPr>
          <w:b/>
          <w:bCs/>
          <w:color w:val="000000"/>
        </w:rPr>
        <w:t xml:space="preserve">II. Kết quả </w:t>
      </w:r>
      <w:r>
        <w:rPr>
          <w:b/>
          <w:bCs/>
          <w:color w:val="000000"/>
        </w:rPr>
        <w:t>khảo sát mức độ hài lòng</w:t>
      </w:r>
      <w:r w:rsidRPr="008D7D0B">
        <w:rPr>
          <w:b/>
          <w:bCs/>
          <w:color w:val="000000"/>
        </w:rPr>
        <w:t xml:space="preserve"> của người dân, tổ chức đối với sự phục vụ của </w:t>
      </w:r>
      <w:r>
        <w:rPr>
          <w:b/>
          <w:bCs/>
          <w:color w:val="000000"/>
        </w:rPr>
        <w:t>Bộ phận Tiếp nhận và trả kết quả</w:t>
      </w:r>
      <w:r w:rsidRPr="008D7D0B">
        <w:rPr>
          <w:b/>
          <w:bCs/>
          <w:color w:val="000000"/>
        </w:rPr>
        <w:t>:</w:t>
      </w:r>
    </w:p>
    <w:p w:rsidR="008B0230" w:rsidRPr="006A7FE0" w:rsidRDefault="008B0230" w:rsidP="008B0230">
      <w:pPr>
        <w:spacing w:before="120"/>
        <w:ind w:firstLine="720"/>
        <w:jc w:val="both"/>
        <w:rPr>
          <w:b/>
          <w:bCs/>
        </w:rPr>
      </w:pPr>
      <w:r w:rsidRPr="006A7FE0">
        <w:rPr>
          <w:b/>
          <w:bCs/>
        </w:rPr>
        <w:t xml:space="preserve">Tổng hợp kết quả khảo sát qúy </w:t>
      </w:r>
      <w:r>
        <w:rPr>
          <w:b/>
          <w:bCs/>
        </w:rPr>
        <w:t>I</w:t>
      </w:r>
      <w:r w:rsidRPr="006A7FE0">
        <w:rPr>
          <w:b/>
          <w:bCs/>
        </w:rPr>
        <w:t>I năm 2020: (Có báo cáo kèm theo)</w:t>
      </w:r>
    </w:p>
    <w:p w:rsidR="008B0230" w:rsidRPr="00DD4CD5" w:rsidRDefault="00DD4CD5" w:rsidP="008B0230">
      <w:pPr>
        <w:spacing w:before="120"/>
        <w:ind w:firstLine="720"/>
        <w:jc w:val="both"/>
        <w:rPr>
          <w:bCs/>
        </w:rPr>
      </w:pPr>
      <w:r w:rsidRPr="00DD4CD5">
        <w:rPr>
          <w:bCs/>
        </w:rPr>
        <w:t>Tổng số phiếu phát ra: 254</w:t>
      </w:r>
    </w:p>
    <w:p w:rsidR="008B0230" w:rsidRPr="00DD4CD5" w:rsidRDefault="008B0230" w:rsidP="008B0230">
      <w:pPr>
        <w:spacing w:before="120"/>
        <w:ind w:firstLine="720"/>
        <w:jc w:val="both"/>
        <w:rPr>
          <w:bCs/>
        </w:rPr>
      </w:pPr>
      <w:r w:rsidRPr="00DD4CD5">
        <w:rPr>
          <w:bCs/>
        </w:rPr>
        <w:t>Tổng số phiếu thu vào:</w:t>
      </w:r>
      <w:r w:rsidR="00DD4CD5" w:rsidRPr="00DD4CD5">
        <w:rPr>
          <w:bCs/>
        </w:rPr>
        <w:t xml:space="preserve"> 254</w:t>
      </w:r>
    </w:p>
    <w:p w:rsidR="008B0230" w:rsidRPr="00702CBB" w:rsidRDefault="008B0230" w:rsidP="008B0230">
      <w:pPr>
        <w:spacing w:before="120"/>
        <w:ind w:firstLine="720"/>
        <w:jc w:val="both"/>
        <w:rPr>
          <w:b/>
          <w:color w:val="000000"/>
          <w:lang w:val="da-DK"/>
        </w:rPr>
      </w:pPr>
      <w:r w:rsidRPr="00702CBB">
        <w:rPr>
          <w:b/>
          <w:color w:val="000000"/>
          <w:lang w:val="da-DK"/>
        </w:rPr>
        <w:t>III. Nhận xét, đánh giá và kiến nghị:</w:t>
      </w:r>
    </w:p>
    <w:p w:rsidR="008B0230" w:rsidRPr="00656452" w:rsidRDefault="008B0230" w:rsidP="008B0230">
      <w:pPr>
        <w:tabs>
          <w:tab w:val="left" w:pos="606"/>
          <w:tab w:val="left" w:pos="900"/>
        </w:tabs>
        <w:spacing w:before="120"/>
        <w:ind w:left="505"/>
        <w:rPr>
          <w:b/>
        </w:rPr>
      </w:pPr>
      <w:r w:rsidRPr="00656452">
        <w:rPr>
          <w:b/>
        </w:rPr>
        <w:tab/>
      </w:r>
      <w:r>
        <w:rPr>
          <w:b/>
        </w:rPr>
        <w:t xml:space="preserve"> </w:t>
      </w:r>
      <w:r w:rsidRPr="00656452">
        <w:rPr>
          <w:b/>
        </w:rPr>
        <w:t>1. Ưu điểm.</w:t>
      </w:r>
    </w:p>
    <w:p w:rsidR="008B0230" w:rsidRDefault="008B0230" w:rsidP="008B0230">
      <w:pPr>
        <w:tabs>
          <w:tab w:val="left" w:pos="606"/>
          <w:tab w:val="left" w:pos="900"/>
        </w:tabs>
        <w:spacing w:before="120"/>
        <w:jc w:val="both"/>
      </w:pPr>
      <w:r>
        <w:tab/>
        <w:t>- Qua đợt khảo sát cho thấy mức độ hài lòng về sự phục vụ của hành chính đối với công dân, tổ chức được nâng lên.</w:t>
      </w:r>
    </w:p>
    <w:p w:rsidR="008B0230" w:rsidRDefault="008B0230" w:rsidP="008B0230">
      <w:pPr>
        <w:tabs>
          <w:tab w:val="left" w:pos="606"/>
          <w:tab w:val="left" w:pos="900"/>
        </w:tabs>
        <w:spacing w:before="120"/>
        <w:jc w:val="both"/>
      </w:pPr>
      <w:r>
        <w:tab/>
        <w:t>- Công việc của các cá nhân, tổ chức được quan tâm giải quyết nhanh hơn, thuận lợi hơn, phương thức phục vụ của chính quyền cơ sở được thể hiện rõ nét. Mối quan hệ giữa cơ quan hành chính với nhân dân, tổ chức chặt chẽ hơn.</w:t>
      </w:r>
    </w:p>
    <w:p w:rsidR="008B0230" w:rsidRDefault="008B0230" w:rsidP="008B0230">
      <w:pPr>
        <w:tabs>
          <w:tab w:val="left" w:pos="606"/>
          <w:tab w:val="left" w:pos="720"/>
        </w:tabs>
        <w:spacing w:before="120" w:after="120"/>
        <w:jc w:val="both"/>
        <w:rPr>
          <w:b/>
        </w:rPr>
      </w:pPr>
      <w:r w:rsidRPr="00BC475A">
        <w:rPr>
          <w:b/>
        </w:rPr>
        <w:tab/>
      </w:r>
      <w:r>
        <w:rPr>
          <w:b/>
        </w:rPr>
        <w:t xml:space="preserve">2. Những khó khăn, hạn chế: </w:t>
      </w:r>
    </w:p>
    <w:p w:rsidR="008B0230" w:rsidRPr="00702CBB" w:rsidRDefault="008B0230" w:rsidP="008B0230">
      <w:pPr>
        <w:pStyle w:val="BodyText"/>
        <w:spacing w:before="120"/>
        <w:ind w:firstLine="720"/>
        <w:jc w:val="both"/>
        <w:rPr>
          <w:rFonts w:ascii="Times New Roman" w:hAnsi="Times New Roman"/>
          <w:i w:val="0"/>
        </w:rPr>
      </w:pPr>
      <w:r>
        <w:rPr>
          <w:rFonts w:ascii="Times New Roman" w:hAnsi="Times New Roman"/>
          <w:i w:val="0"/>
        </w:rPr>
        <w:t>Bộ phận tiếp nhận và trả kết quả của phường</w:t>
      </w:r>
      <w:r w:rsidRPr="00702CBB">
        <w:rPr>
          <w:rFonts w:ascii="Times New Roman" w:hAnsi="Times New Roman"/>
          <w:i w:val="0"/>
        </w:rPr>
        <w:t xml:space="preserve"> có </w:t>
      </w:r>
      <w:r w:rsidRPr="00702CBB">
        <w:rPr>
          <w:rFonts w:ascii="Times New Roman" w:hAnsi="Times New Roman"/>
          <w:i w:val="0"/>
          <w:lang w:val="vi-VN"/>
        </w:rPr>
        <w:t>cơ sở vật chất, trang thiết bị</w:t>
      </w:r>
      <w:r w:rsidRPr="00702CBB">
        <w:rPr>
          <w:rFonts w:ascii="Times New Roman" w:hAnsi="Times New Roman"/>
          <w:i w:val="0"/>
        </w:rPr>
        <w:t xml:space="preserve"> </w:t>
      </w:r>
      <w:r>
        <w:rPr>
          <w:rFonts w:ascii="Times New Roman" w:hAnsi="Times New Roman"/>
          <w:bCs/>
          <w:i w:val="0"/>
          <w:lang w:val="nl-NL"/>
        </w:rPr>
        <w:t>còn hạn chế: Diện tích còn hẹp chưa đúng quy định, thiếu</w:t>
      </w:r>
      <w:r w:rsidRPr="00702CBB">
        <w:rPr>
          <w:rFonts w:ascii="Times New Roman" w:hAnsi="Times New Roman"/>
          <w:bCs/>
          <w:i w:val="0"/>
          <w:lang w:val="nl-NL"/>
        </w:rPr>
        <w:t xml:space="preserve"> tủ đựng hồ sơ, </w:t>
      </w:r>
      <w:r>
        <w:rPr>
          <w:rFonts w:ascii="Times New Roman" w:hAnsi="Times New Roman"/>
          <w:bCs/>
          <w:i w:val="0"/>
          <w:lang w:val="nl-NL"/>
        </w:rPr>
        <w:t>máy in, bàn làm việc, diện tí</w:t>
      </w:r>
      <w:r w:rsidRPr="00702CBB">
        <w:rPr>
          <w:rFonts w:ascii="Times New Roman" w:hAnsi="Times New Roman"/>
          <w:bCs/>
          <w:i w:val="0"/>
          <w:lang w:val="nl-NL"/>
        </w:rPr>
        <w:t>ch bố trí chưa đảm bảo theo quy định...</w:t>
      </w:r>
    </w:p>
    <w:p w:rsidR="008B0230" w:rsidRDefault="008B0230" w:rsidP="008B0230">
      <w:pPr>
        <w:tabs>
          <w:tab w:val="left" w:pos="720"/>
          <w:tab w:val="left" w:pos="1260"/>
        </w:tabs>
        <w:spacing w:before="120"/>
        <w:rPr>
          <w:b/>
        </w:rPr>
      </w:pPr>
      <w:r>
        <w:rPr>
          <w:b/>
        </w:rPr>
        <w:tab/>
        <w:t xml:space="preserve">2. Kiến nghị, đề xuất: </w:t>
      </w:r>
    </w:p>
    <w:p w:rsidR="008B0230" w:rsidRPr="00702CBB" w:rsidRDefault="008B0230" w:rsidP="008B0230">
      <w:pPr>
        <w:pStyle w:val="BodyText"/>
        <w:spacing w:before="120"/>
        <w:ind w:firstLine="720"/>
        <w:jc w:val="both"/>
        <w:rPr>
          <w:rFonts w:ascii="Times New Roman" w:hAnsi="Times New Roman"/>
          <w:i w:val="0"/>
          <w:color w:val="000000"/>
        </w:rPr>
      </w:pPr>
      <w:r w:rsidRPr="00702CBB">
        <w:rPr>
          <w:rFonts w:ascii="Times New Roman" w:hAnsi="Times New Roman"/>
          <w:i w:val="0"/>
          <w:color w:val="000000"/>
        </w:rPr>
        <w:t>Để thực hiện tốt cô</w:t>
      </w:r>
      <w:r>
        <w:rPr>
          <w:rFonts w:ascii="Times New Roman" w:hAnsi="Times New Roman"/>
          <w:i w:val="0"/>
          <w:color w:val="000000"/>
        </w:rPr>
        <w:t>ng tác cải cách hành chính, Ủy ban nhân dân</w:t>
      </w:r>
      <w:r w:rsidRPr="00702CBB">
        <w:rPr>
          <w:rFonts w:ascii="Times New Roman" w:hAnsi="Times New Roman"/>
          <w:i w:val="0"/>
          <w:color w:val="000000"/>
        </w:rPr>
        <w:t xml:space="preserve"> </w:t>
      </w:r>
      <w:r>
        <w:rPr>
          <w:rFonts w:ascii="Times New Roman" w:hAnsi="Times New Roman"/>
          <w:i w:val="0"/>
          <w:color w:val="000000"/>
        </w:rPr>
        <w:t xml:space="preserve">phường kính </w:t>
      </w:r>
      <w:r w:rsidRPr="00702CBB">
        <w:rPr>
          <w:rFonts w:ascii="Times New Roman" w:hAnsi="Times New Roman"/>
          <w:i w:val="0"/>
          <w:color w:val="000000"/>
        </w:rPr>
        <w:t xml:space="preserve">đề nghị </w:t>
      </w:r>
      <w:r>
        <w:rPr>
          <w:rFonts w:ascii="Times New Roman" w:hAnsi="Times New Roman"/>
          <w:i w:val="0"/>
          <w:color w:val="000000"/>
        </w:rPr>
        <w:t xml:space="preserve">UBND thị xã hỗ trợ kinh phí để mua sắm thêm </w:t>
      </w:r>
      <w:r w:rsidRPr="00702CBB">
        <w:rPr>
          <w:rFonts w:ascii="Times New Roman" w:hAnsi="Times New Roman"/>
          <w:i w:val="0"/>
          <w:color w:val="000000"/>
        </w:rPr>
        <w:t>trang</w:t>
      </w:r>
      <w:r>
        <w:rPr>
          <w:rFonts w:ascii="Times New Roman" w:hAnsi="Times New Roman"/>
          <w:i w:val="0"/>
          <w:color w:val="000000"/>
        </w:rPr>
        <w:t xml:space="preserve"> thiết</w:t>
      </w:r>
      <w:r w:rsidRPr="00702CBB">
        <w:rPr>
          <w:rFonts w:ascii="Times New Roman" w:hAnsi="Times New Roman"/>
          <w:i w:val="0"/>
          <w:color w:val="000000"/>
        </w:rPr>
        <w:t xml:space="preserve"> bị </w:t>
      </w:r>
      <w:r>
        <w:rPr>
          <w:rFonts w:ascii="Times New Roman" w:hAnsi="Times New Roman"/>
          <w:i w:val="0"/>
          <w:color w:val="000000"/>
        </w:rPr>
        <w:t>bàn ghế, tủ hồ sơ, máy vi tính…</w:t>
      </w:r>
      <w:r w:rsidRPr="00702CBB">
        <w:rPr>
          <w:rFonts w:ascii="Times New Roman" w:hAnsi="Times New Roman"/>
          <w:i w:val="0"/>
          <w:color w:val="000000"/>
        </w:rPr>
        <w:t xml:space="preserve"> cho bộ p</w:t>
      </w:r>
      <w:r>
        <w:rPr>
          <w:rFonts w:ascii="Times New Roman" w:hAnsi="Times New Roman"/>
          <w:i w:val="0"/>
          <w:color w:val="000000"/>
        </w:rPr>
        <w:t>hận Tiếp nhận và trả kết quả của phường</w:t>
      </w:r>
      <w:r w:rsidRPr="00702CBB">
        <w:rPr>
          <w:rFonts w:ascii="Times New Roman" w:hAnsi="Times New Roman"/>
          <w:i w:val="0"/>
          <w:color w:val="000000"/>
        </w:rPr>
        <w:t>.</w:t>
      </w:r>
    </w:p>
    <w:p w:rsidR="008B0230" w:rsidRPr="001C1E3E" w:rsidRDefault="008B0230" w:rsidP="008B0230">
      <w:pPr>
        <w:jc w:val="both"/>
        <w:rPr>
          <w:bCs/>
          <w:color w:val="000000"/>
          <w:spacing w:val="-10"/>
          <w:sz w:val="9"/>
          <w:szCs w:val="27"/>
          <w:lang w:val="da-DK"/>
        </w:rPr>
      </w:pPr>
    </w:p>
    <w:tbl>
      <w:tblPr>
        <w:tblW w:w="0" w:type="auto"/>
        <w:tblInd w:w="108" w:type="dxa"/>
        <w:tblLayout w:type="fixed"/>
        <w:tblLook w:val="0000" w:firstRow="0" w:lastRow="0" w:firstColumn="0" w:lastColumn="0" w:noHBand="0" w:noVBand="0"/>
      </w:tblPr>
      <w:tblGrid>
        <w:gridCol w:w="3858"/>
        <w:gridCol w:w="5286"/>
      </w:tblGrid>
      <w:tr w:rsidR="008B0230" w:rsidTr="0032210E">
        <w:trPr>
          <w:trHeight w:val="3362"/>
        </w:trPr>
        <w:tc>
          <w:tcPr>
            <w:tcW w:w="3858" w:type="dxa"/>
          </w:tcPr>
          <w:p w:rsidR="008B0230" w:rsidRPr="0048514E" w:rsidRDefault="008B0230" w:rsidP="0032210E">
            <w:pPr>
              <w:pStyle w:val="BodyText"/>
              <w:tabs>
                <w:tab w:val="center" w:pos="6500"/>
              </w:tabs>
              <w:jc w:val="both"/>
              <w:rPr>
                <w:rFonts w:ascii="Times New Roman" w:hAnsi="Times New Roman"/>
                <w:i w:val="0"/>
              </w:rPr>
            </w:pPr>
            <w:r w:rsidRPr="0048514E">
              <w:rPr>
                <w:rFonts w:ascii="Times New Roman" w:hAnsi="Times New Roman"/>
                <w:b/>
                <w:sz w:val="24"/>
              </w:rPr>
              <w:t>Nơi nhận:</w:t>
            </w:r>
            <w:r w:rsidRPr="0048514E">
              <w:rPr>
                <w:rFonts w:ascii="Times New Roman" w:hAnsi="Times New Roman"/>
                <w:i w:val="0"/>
              </w:rPr>
              <w:tab/>
              <w:t xml:space="preserve">    </w:t>
            </w:r>
          </w:p>
          <w:p w:rsidR="008B0230" w:rsidRDefault="008B0230" w:rsidP="0032210E">
            <w:pPr>
              <w:pStyle w:val="BodyText"/>
              <w:jc w:val="left"/>
              <w:rPr>
                <w:rFonts w:ascii="Times New Roman" w:hAnsi="Times New Roman"/>
                <w:i w:val="0"/>
                <w:sz w:val="22"/>
                <w:szCs w:val="22"/>
                <w:lang w:val="nl-NL"/>
              </w:rPr>
            </w:pPr>
            <w:r>
              <w:rPr>
                <w:rFonts w:ascii="Times New Roman" w:hAnsi="Times New Roman"/>
                <w:i w:val="0"/>
                <w:sz w:val="22"/>
                <w:szCs w:val="22"/>
                <w:lang w:val="nl-NL"/>
              </w:rPr>
              <w:t>- Phòng</w:t>
            </w:r>
            <w:r w:rsidRPr="00070CB0">
              <w:rPr>
                <w:rFonts w:ascii="Times New Roman" w:hAnsi="Times New Roman"/>
                <w:i w:val="0"/>
                <w:sz w:val="22"/>
                <w:szCs w:val="22"/>
                <w:lang w:val="nl-NL"/>
              </w:rPr>
              <w:t xml:space="preserve"> Nội vụ;</w:t>
            </w:r>
          </w:p>
          <w:p w:rsidR="008B0230" w:rsidRDefault="008B0230" w:rsidP="0032210E">
            <w:pPr>
              <w:pStyle w:val="BodyText"/>
              <w:jc w:val="left"/>
              <w:rPr>
                <w:rFonts w:ascii="Times New Roman" w:hAnsi="Times New Roman"/>
                <w:i w:val="0"/>
                <w:sz w:val="22"/>
                <w:szCs w:val="22"/>
                <w:lang w:val="nl-NL"/>
              </w:rPr>
            </w:pPr>
            <w:r>
              <w:rPr>
                <w:rFonts w:ascii="Times New Roman" w:hAnsi="Times New Roman"/>
                <w:i w:val="0"/>
                <w:sz w:val="22"/>
                <w:szCs w:val="22"/>
                <w:lang w:val="nl-NL"/>
              </w:rPr>
              <w:t>- CT, PCT UDND phường;</w:t>
            </w:r>
          </w:p>
          <w:p w:rsidR="008B0230" w:rsidRPr="00070CB0" w:rsidRDefault="008B0230" w:rsidP="0032210E">
            <w:pPr>
              <w:jc w:val="both"/>
              <w:rPr>
                <w:sz w:val="22"/>
                <w:szCs w:val="22"/>
              </w:rPr>
            </w:pPr>
            <w:r w:rsidRPr="00070CB0">
              <w:rPr>
                <w:sz w:val="22"/>
                <w:szCs w:val="22"/>
                <w:lang w:val="nl-NL"/>
              </w:rPr>
              <w:t>- Lưu</w:t>
            </w:r>
            <w:r>
              <w:rPr>
                <w:sz w:val="22"/>
                <w:szCs w:val="22"/>
                <w:lang w:val="nl-NL"/>
              </w:rPr>
              <w:t>: VP.</w:t>
            </w:r>
          </w:p>
          <w:p w:rsidR="008B0230" w:rsidRDefault="008B0230" w:rsidP="0032210E">
            <w:pPr>
              <w:jc w:val="both"/>
            </w:pPr>
          </w:p>
        </w:tc>
        <w:tc>
          <w:tcPr>
            <w:tcW w:w="5286" w:type="dxa"/>
          </w:tcPr>
          <w:p w:rsidR="008B0230" w:rsidRPr="002A261D" w:rsidRDefault="008B0230" w:rsidP="0032210E">
            <w:pPr>
              <w:jc w:val="center"/>
              <w:rPr>
                <w:b/>
              </w:rPr>
            </w:pPr>
            <w:r w:rsidRPr="002A261D">
              <w:rPr>
                <w:b/>
              </w:rPr>
              <w:t>TM. UỶ BAN NHÂN DÂN</w:t>
            </w:r>
          </w:p>
          <w:p w:rsidR="008B0230" w:rsidRDefault="008B0230" w:rsidP="0032210E">
            <w:pPr>
              <w:jc w:val="center"/>
              <w:rPr>
                <w:b/>
              </w:rPr>
            </w:pPr>
            <w:r>
              <w:rPr>
                <w:b/>
              </w:rPr>
              <w:t>KT.</w:t>
            </w:r>
            <w:r w:rsidRPr="002A261D">
              <w:rPr>
                <w:b/>
              </w:rPr>
              <w:t>CHỦ TỊCH</w:t>
            </w:r>
          </w:p>
          <w:p w:rsidR="008B0230" w:rsidRDefault="008B0230" w:rsidP="0032210E">
            <w:pPr>
              <w:jc w:val="center"/>
              <w:rPr>
                <w:b/>
              </w:rPr>
            </w:pPr>
            <w:r>
              <w:rPr>
                <w:b/>
              </w:rPr>
              <w:t>PHÓ CHỦ TỊCH</w:t>
            </w:r>
          </w:p>
          <w:p w:rsidR="008B0230" w:rsidRDefault="008B0230" w:rsidP="0032210E">
            <w:pPr>
              <w:jc w:val="center"/>
              <w:rPr>
                <w:b/>
              </w:rPr>
            </w:pPr>
          </w:p>
          <w:p w:rsidR="008B0230" w:rsidRDefault="008B0230" w:rsidP="0032210E">
            <w:pPr>
              <w:jc w:val="center"/>
              <w:rPr>
                <w:b/>
              </w:rPr>
            </w:pPr>
          </w:p>
          <w:p w:rsidR="008B0230" w:rsidRDefault="008B0230" w:rsidP="0032210E">
            <w:pPr>
              <w:rPr>
                <w:b/>
              </w:rPr>
            </w:pPr>
          </w:p>
          <w:p w:rsidR="008B0230" w:rsidRPr="009D4DF1" w:rsidRDefault="008B0230" w:rsidP="0032210E">
            <w:pPr>
              <w:jc w:val="center"/>
              <w:rPr>
                <w:b/>
              </w:rPr>
            </w:pPr>
            <w:r>
              <w:rPr>
                <w:b/>
              </w:rPr>
              <w:t>Nguyễn Minh Công</w:t>
            </w:r>
          </w:p>
        </w:tc>
      </w:tr>
    </w:tbl>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Pr>
        <w:rPr>
          <w:b/>
          <w:color w:val="000000"/>
          <w:lang w:val="pt-BR"/>
        </w:rPr>
      </w:pPr>
    </w:p>
    <w:p w:rsidR="008B0230" w:rsidRDefault="008B0230" w:rsidP="008B0230"/>
    <w:p w:rsidR="008B0230" w:rsidRDefault="008B0230" w:rsidP="008B0230">
      <w:pPr>
        <w:rPr>
          <w:color w:val="000000"/>
          <w:sz w:val="27"/>
          <w:szCs w:val="27"/>
        </w:rPr>
      </w:pPr>
    </w:p>
    <w:p w:rsidR="008B0230" w:rsidRDefault="008B0230" w:rsidP="008B0230"/>
    <w:p w:rsidR="008B0230" w:rsidRDefault="008B0230" w:rsidP="008B0230"/>
    <w:p w:rsidR="008B0230" w:rsidRDefault="008B0230" w:rsidP="008B0230"/>
    <w:p w:rsidR="008B0230" w:rsidRDefault="008B0230" w:rsidP="008B0230">
      <w:pPr>
        <w:sectPr w:rsidR="008B0230" w:rsidSect="007B4FB4">
          <w:headerReference w:type="even" r:id="rId7"/>
          <w:headerReference w:type="default" r:id="rId8"/>
          <w:footerReference w:type="even" r:id="rId9"/>
          <w:footerReference w:type="default" r:id="rId10"/>
          <w:pgSz w:w="11907" w:h="16840" w:code="9"/>
          <w:pgMar w:top="1276" w:right="1134" w:bottom="1134" w:left="1701" w:header="505" w:footer="505" w:gutter="0"/>
          <w:cols w:space="720"/>
          <w:titlePg/>
          <w:docGrid w:linePitch="296"/>
        </w:sectPr>
      </w:pPr>
    </w:p>
    <w:tbl>
      <w:tblPr>
        <w:tblW w:w="13858" w:type="dxa"/>
        <w:tblLayout w:type="fixed"/>
        <w:tblLook w:val="0000" w:firstRow="0" w:lastRow="0" w:firstColumn="0" w:lastColumn="0" w:noHBand="0" w:noVBand="0"/>
      </w:tblPr>
      <w:tblGrid>
        <w:gridCol w:w="4786"/>
        <w:gridCol w:w="9072"/>
      </w:tblGrid>
      <w:tr w:rsidR="008B0230" w:rsidTr="0032210E">
        <w:trPr>
          <w:trHeight w:val="1275"/>
        </w:trPr>
        <w:tc>
          <w:tcPr>
            <w:tcW w:w="4786" w:type="dxa"/>
            <w:shd w:val="clear" w:color="auto" w:fill="auto"/>
          </w:tcPr>
          <w:p w:rsidR="008B0230" w:rsidRPr="00917FFB" w:rsidRDefault="008B0230" w:rsidP="0032210E">
            <w:pPr>
              <w:pStyle w:val="BodyText"/>
              <w:rPr>
                <w:rFonts w:ascii="Times New Roman" w:hAnsi="Times New Roman"/>
                <w:b/>
                <w:i w:val="0"/>
                <w:spacing w:val="-8"/>
                <w:sz w:val="26"/>
                <w:szCs w:val="26"/>
              </w:rPr>
            </w:pPr>
            <w:r w:rsidRPr="00917FFB">
              <w:rPr>
                <w:rFonts w:ascii="Times New Roman" w:hAnsi="Times New Roman"/>
                <w:b/>
                <w:i w:val="0"/>
                <w:sz w:val="26"/>
                <w:szCs w:val="26"/>
              </w:rPr>
              <w:lastRenderedPageBreak/>
              <w:t>UỶ BAN NHÂN DÂN</w:t>
            </w:r>
          </w:p>
          <w:p w:rsidR="008B0230" w:rsidRPr="00917FFB" w:rsidRDefault="008B0230" w:rsidP="0032210E">
            <w:pPr>
              <w:pStyle w:val="Heading2"/>
              <w:spacing w:before="0"/>
              <w:jc w:val="center"/>
              <w:rPr>
                <w:rFonts w:ascii="Times New Roman" w:hAnsi="Times New Roman" w:cs="Times New Roman"/>
              </w:rPr>
            </w:pPr>
            <w:r w:rsidRPr="00917FFB">
              <w:rPr>
                <w:rFonts w:ascii="Times New Roman" w:hAnsi="Times New Roman" w:cs="Times New Roman"/>
                <w:spacing w:val="-8"/>
              </w:rPr>
              <w:t>PHƯỜNG THUỶ LƯƠNG</w:t>
            </w:r>
          </w:p>
          <w:p w:rsidR="008B0230" w:rsidRPr="00917FFB" w:rsidRDefault="008B0230" w:rsidP="0032210E">
            <w:pPr>
              <w:rPr>
                <w:spacing w:val="-8"/>
                <w:sz w:val="26"/>
                <w:szCs w:val="26"/>
              </w:rPr>
            </w:pPr>
            <w:r w:rsidRPr="00917FFB">
              <w:rPr>
                <w:noProof/>
                <w:sz w:val="26"/>
                <w:szCs w:val="26"/>
              </w:rPr>
              <mc:AlternateContent>
                <mc:Choice Requires="wps">
                  <w:drawing>
                    <wp:anchor distT="0" distB="0" distL="114300" distR="114300" simplePos="0" relativeHeight="251662336" behindDoc="0" locked="0" layoutInCell="1" allowOverlap="1" wp14:anchorId="4AA4BC91" wp14:editId="2CE2E862">
                      <wp:simplePos x="0" y="0"/>
                      <wp:positionH relativeFrom="column">
                        <wp:posOffset>951865</wp:posOffset>
                      </wp:positionH>
                      <wp:positionV relativeFrom="paragraph">
                        <wp:posOffset>-11430</wp:posOffset>
                      </wp:positionV>
                      <wp:extent cx="830580" cy="0"/>
                      <wp:effectExtent l="19050" t="19050" r="2667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9pt" to="14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" strokeweight=".26mm">
                      <v:stroke joinstyle="miter" endcap="square"/>
                    </v:line>
                  </w:pict>
                </mc:Fallback>
              </mc:AlternateContent>
            </w:r>
          </w:p>
          <w:p w:rsidR="008B0230" w:rsidRPr="00917FFB" w:rsidRDefault="008B0230" w:rsidP="0032210E">
            <w:pPr>
              <w:rPr>
                <w:sz w:val="26"/>
                <w:szCs w:val="26"/>
              </w:rPr>
            </w:pPr>
          </w:p>
        </w:tc>
        <w:tc>
          <w:tcPr>
            <w:tcW w:w="9072" w:type="dxa"/>
            <w:shd w:val="clear" w:color="auto" w:fill="auto"/>
          </w:tcPr>
          <w:p w:rsidR="008B0230" w:rsidRPr="00917FFB" w:rsidRDefault="008B0230" w:rsidP="0032210E">
            <w:pPr>
              <w:pStyle w:val="Heading1"/>
              <w:spacing w:before="0" w:line="240" w:lineRule="auto"/>
              <w:jc w:val="center"/>
              <w:rPr>
                <w:rFonts w:ascii="Times New Roman" w:hAnsi="Times New Roman" w:cs="Times New Roman"/>
                <w:sz w:val="26"/>
                <w:szCs w:val="26"/>
              </w:rPr>
            </w:pPr>
            <w:r w:rsidRPr="00917FFB">
              <w:rPr>
                <w:rFonts w:ascii="Times New Roman" w:hAnsi="Times New Roman" w:cs="Times New Roman"/>
                <w:sz w:val="26"/>
                <w:szCs w:val="26"/>
              </w:rPr>
              <w:t>CỘNG HOÀ XÃ HỘI CHỦ NGHĨA VIỆT NAM</w:t>
            </w:r>
          </w:p>
          <w:p w:rsidR="008B0230" w:rsidRPr="00917FFB" w:rsidRDefault="008B0230" w:rsidP="0032210E">
            <w:pPr>
              <w:pStyle w:val="Heading3"/>
              <w:spacing w:before="0" w:line="240" w:lineRule="auto"/>
              <w:jc w:val="center"/>
              <w:rPr>
                <w:rFonts w:ascii="Times New Roman" w:hAnsi="Times New Roman" w:cs="Times New Roman"/>
                <w:sz w:val="26"/>
                <w:szCs w:val="26"/>
              </w:rPr>
            </w:pPr>
            <w:r w:rsidRPr="00917FFB">
              <w:rPr>
                <w:rFonts w:ascii="Times New Roman" w:hAnsi="Times New Roman" w:cs="Times New Roman"/>
                <w:sz w:val="26"/>
                <w:szCs w:val="26"/>
              </w:rPr>
              <w:t>Độc lập - Tự do - Hạnh phúc</w:t>
            </w:r>
          </w:p>
          <w:p w:rsidR="008B0230" w:rsidRPr="00917FFB" w:rsidRDefault="008B0230" w:rsidP="0032210E">
            <w:pPr>
              <w:jc w:val="right"/>
              <w:rPr>
                <w:b/>
                <w:bCs/>
                <w:i/>
                <w:iCs/>
                <w:sz w:val="26"/>
                <w:szCs w:val="26"/>
              </w:rPr>
            </w:pPr>
            <w:r w:rsidRPr="00917FFB">
              <w:rPr>
                <w:noProof/>
                <w:sz w:val="26"/>
                <w:szCs w:val="26"/>
              </w:rPr>
              <mc:AlternateContent>
                <mc:Choice Requires="wps">
                  <w:drawing>
                    <wp:anchor distT="0" distB="0" distL="114300" distR="114300" simplePos="0" relativeHeight="251663360" behindDoc="0" locked="0" layoutInCell="1" allowOverlap="1" wp14:anchorId="17F9CC0C" wp14:editId="6515B708">
                      <wp:simplePos x="0" y="0"/>
                      <wp:positionH relativeFrom="column">
                        <wp:posOffset>1748155</wp:posOffset>
                      </wp:positionH>
                      <wp:positionV relativeFrom="paragraph">
                        <wp:posOffset>24130</wp:posOffset>
                      </wp:positionV>
                      <wp:extent cx="211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5pt,1.9pt" to="30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ugtQEAALcDAAAOAAAAZHJzL2Uyb0RvYy54bWysU02PEzEMvSPxH6Lc6cxUFKF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" strokecolor="black [3040]"/>
                  </w:pict>
                </mc:Fallback>
              </mc:AlternateContent>
            </w:r>
          </w:p>
          <w:p w:rsidR="008B0230" w:rsidRPr="00917FFB" w:rsidRDefault="008B0230" w:rsidP="0032210E">
            <w:pPr>
              <w:jc w:val="right"/>
              <w:rPr>
                <w:b/>
                <w:bCs/>
                <w:i/>
                <w:iCs/>
                <w:sz w:val="26"/>
                <w:szCs w:val="26"/>
              </w:rPr>
            </w:pPr>
            <w:r w:rsidRPr="00917FFB">
              <w:rPr>
                <w:b/>
                <w:bCs/>
                <w:i/>
                <w:iCs/>
                <w:sz w:val="26"/>
                <w:szCs w:val="26"/>
              </w:rPr>
              <w:t>Thuỷ Lương, ngày</w:t>
            </w:r>
            <w:r>
              <w:rPr>
                <w:b/>
                <w:bCs/>
                <w:i/>
                <w:iCs/>
                <w:sz w:val="26"/>
                <w:szCs w:val="26"/>
              </w:rPr>
              <w:t xml:space="preserve"> 0</w:t>
            </w:r>
            <w:r w:rsidR="003E7382">
              <w:rPr>
                <w:b/>
                <w:bCs/>
                <w:i/>
                <w:iCs/>
                <w:sz w:val="26"/>
                <w:szCs w:val="26"/>
              </w:rPr>
              <w:t>2</w:t>
            </w:r>
            <w:bookmarkStart w:id="0" w:name="_GoBack"/>
            <w:bookmarkEnd w:id="0"/>
            <w:r w:rsidRPr="00917FFB">
              <w:rPr>
                <w:b/>
                <w:bCs/>
                <w:i/>
                <w:iCs/>
                <w:sz w:val="26"/>
                <w:szCs w:val="26"/>
              </w:rPr>
              <w:t xml:space="preserve"> </w:t>
            </w:r>
            <w:r>
              <w:rPr>
                <w:b/>
                <w:bCs/>
                <w:i/>
                <w:iCs/>
                <w:sz w:val="26"/>
                <w:szCs w:val="26"/>
              </w:rPr>
              <w:t>t</w:t>
            </w:r>
            <w:r w:rsidRPr="00917FFB">
              <w:rPr>
                <w:b/>
                <w:bCs/>
                <w:i/>
                <w:iCs/>
                <w:sz w:val="26"/>
                <w:szCs w:val="26"/>
              </w:rPr>
              <w:t>háng</w:t>
            </w:r>
            <w:r>
              <w:rPr>
                <w:b/>
                <w:bCs/>
                <w:i/>
                <w:iCs/>
                <w:sz w:val="26"/>
                <w:szCs w:val="26"/>
              </w:rPr>
              <w:t xml:space="preserve"> </w:t>
            </w:r>
            <w:r w:rsidR="007513A7">
              <w:rPr>
                <w:b/>
                <w:bCs/>
                <w:i/>
                <w:iCs/>
                <w:sz w:val="26"/>
                <w:szCs w:val="26"/>
              </w:rPr>
              <w:t>7</w:t>
            </w:r>
            <w:r w:rsidRPr="00917FFB">
              <w:rPr>
                <w:b/>
                <w:bCs/>
                <w:i/>
                <w:iCs/>
                <w:sz w:val="26"/>
                <w:szCs w:val="26"/>
              </w:rPr>
              <w:t xml:space="preserve"> năm 20</w:t>
            </w:r>
            <w:r>
              <w:rPr>
                <w:b/>
                <w:bCs/>
                <w:i/>
                <w:iCs/>
                <w:sz w:val="26"/>
                <w:szCs w:val="26"/>
              </w:rPr>
              <w:t>20</w:t>
            </w:r>
            <w:r w:rsidRPr="00917FFB">
              <w:rPr>
                <w:b/>
                <w:bCs/>
                <w:i/>
                <w:iCs/>
                <w:sz w:val="26"/>
                <w:szCs w:val="26"/>
              </w:rPr>
              <w:t xml:space="preserve"> </w:t>
            </w:r>
          </w:p>
          <w:p w:rsidR="008B0230" w:rsidRPr="00917FFB" w:rsidRDefault="008B0230" w:rsidP="0032210E">
            <w:pPr>
              <w:jc w:val="center"/>
              <w:rPr>
                <w:b/>
                <w:bCs/>
                <w:i/>
                <w:iCs/>
                <w:sz w:val="26"/>
                <w:szCs w:val="26"/>
              </w:rPr>
            </w:pPr>
          </w:p>
        </w:tc>
      </w:tr>
    </w:tbl>
    <w:p w:rsidR="008B0230" w:rsidRDefault="008B0230" w:rsidP="008B0230"/>
    <w:p w:rsidR="008B0230" w:rsidRPr="0024616A" w:rsidRDefault="008B0230" w:rsidP="008B0230">
      <w:pPr>
        <w:jc w:val="center"/>
        <w:rPr>
          <w:b/>
        </w:rPr>
      </w:pPr>
      <w:r w:rsidRPr="0024616A">
        <w:rPr>
          <w:b/>
        </w:rPr>
        <w:t>KẾT QUẢ KHẢO SÁT MỨC Đ</w:t>
      </w:r>
      <w:r>
        <w:rPr>
          <w:b/>
        </w:rPr>
        <w:t xml:space="preserve">Ộ HÀI LÒNG CỦA CÔNG DÂN TỔ CHỨC QUÍ </w:t>
      </w:r>
      <w:r w:rsidR="007513A7">
        <w:rPr>
          <w:b/>
        </w:rPr>
        <w:t>I</w:t>
      </w:r>
      <w:r>
        <w:rPr>
          <w:b/>
        </w:rPr>
        <w:t xml:space="preserve">I NĂM </w:t>
      </w:r>
      <w:r w:rsidRPr="0024616A">
        <w:rPr>
          <w:b/>
        </w:rPr>
        <w:t>20</w:t>
      </w:r>
      <w:r>
        <w:rPr>
          <w:b/>
        </w:rPr>
        <w:t>20</w:t>
      </w:r>
    </w:p>
    <w:p w:rsidR="008B0230" w:rsidRDefault="008B0230" w:rsidP="008B0230"/>
    <w:tbl>
      <w:tblPr>
        <w:tblW w:w="13871"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7"/>
        <w:gridCol w:w="1843"/>
        <w:gridCol w:w="1003"/>
        <w:gridCol w:w="851"/>
        <w:gridCol w:w="839"/>
        <w:gridCol w:w="956"/>
        <w:gridCol w:w="779"/>
        <w:gridCol w:w="780"/>
        <w:gridCol w:w="927"/>
        <w:gridCol w:w="770"/>
        <w:gridCol w:w="1174"/>
        <w:gridCol w:w="1018"/>
        <w:gridCol w:w="683"/>
        <w:gridCol w:w="972"/>
        <w:gridCol w:w="709"/>
      </w:tblGrid>
      <w:tr w:rsidR="008B0230" w:rsidRPr="002C3875" w:rsidTr="0032210E">
        <w:trPr>
          <w:trHeight w:val="900"/>
          <w:tblCellSpacing w:w="0" w:type="dxa"/>
        </w:trPr>
        <w:tc>
          <w:tcPr>
            <w:tcW w:w="567" w:type="dxa"/>
            <w:vMerge w:val="restart"/>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STT</w:t>
            </w:r>
          </w:p>
        </w:tc>
        <w:tc>
          <w:tcPr>
            <w:tcW w:w="1843" w:type="dxa"/>
            <w:vMerge w:val="restart"/>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Lĩnh vực</w:t>
            </w:r>
          </w:p>
        </w:tc>
        <w:tc>
          <w:tcPr>
            <w:tcW w:w="1003" w:type="dxa"/>
            <w:vMerge w:val="restart"/>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Số phiếu khảo sát</w:t>
            </w:r>
          </w:p>
        </w:tc>
        <w:tc>
          <w:tcPr>
            <w:tcW w:w="2646" w:type="dxa"/>
            <w:gridSpan w:val="3"/>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Nơi đón tiếp của TTHCC</w:t>
            </w:r>
          </w:p>
        </w:tc>
        <w:tc>
          <w:tcPr>
            <w:tcW w:w="2486" w:type="dxa"/>
            <w:gridSpan w:val="3"/>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Thái đô phục vụ, hướng dẫn giải quyết TTHC</w:t>
            </w:r>
          </w:p>
        </w:tc>
        <w:tc>
          <w:tcPr>
            <w:tcW w:w="2962" w:type="dxa"/>
            <w:gridSpan w:val="3"/>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Thời gian xử lý, hoàn trả kết quả</w:t>
            </w:r>
          </w:p>
        </w:tc>
        <w:tc>
          <w:tcPr>
            <w:tcW w:w="2364" w:type="dxa"/>
            <w:gridSpan w:val="3"/>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Hồ sơ thủ tục hành chính</w:t>
            </w:r>
          </w:p>
        </w:tc>
      </w:tr>
      <w:tr w:rsidR="008B0230" w:rsidRPr="002C3875" w:rsidTr="0032210E">
        <w:trPr>
          <w:trHeight w:val="1664"/>
          <w:tblCellSpacing w:w="0" w:type="dxa"/>
        </w:trPr>
        <w:tc>
          <w:tcPr>
            <w:tcW w:w="567" w:type="dxa"/>
            <w:vMerge/>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rPr>
                <w:sz w:val="24"/>
                <w:szCs w:val="24"/>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rPr>
                <w:sz w:val="24"/>
                <w:szCs w:val="24"/>
              </w:rPr>
            </w:pPr>
          </w:p>
        </w:tc>
        <w:tc>
          <w:tcPr>
            <w:tcW w:w="1003" w:type="dxa"/>
            <w:vMerge/>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rPr>
                <w:sz w:val="24"/>
                <w:szCs w:val="24"/>
              </w:rPr>
            </w:pP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Rất hài lòng</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Hài lòng</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Không hài lòng</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Rất hài lòng</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Hài lòng</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Không hài lòng</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Đúng hẹn</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Chậm hẹn nhưng chấp nhận được</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Không đúng hẹn</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Đơn giản</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Cần giảm giấy tờ</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2C3875" w:rsidRDefault="008B0230" w:rsidP="0032210E">
            <w:pPr>
              <w:jc w:val="center"/>
              <w:rPr>
                <w:sz w:val="24"/>
                <w:szCs w:val="24"/>
              </w:rPr>
            </w:pPr>
            <w:r w:rsidRPr="002C3875">
              <w:rPr>
                <w:rStyle w:val="Strong"/>
                <w:rFonts w:eastAsiaTheme="majorEastAsia"/>
                <w:sz w:val="24"/>
                <w:szCs w:val="24"/>
              </w:rPr>
              <w:t>Phức tạp</w:t>
            </w:r>
          </w:p>
        </w:tc>
      </w:tr>
      <w:tr w:rsidR="00A37D97" w:rsidRPr="00A37D97" w:rsidTr="0032210E">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1</w:t>
            </w:r>
          </w:p>
        </w:tc>
        <w:tc>
          <w:tcPr>
            <w:tcW w:w="1843"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ind w:firstLine="367"/>
              <w:jc w:val="center"/>
              <w:rPr>
                <w:sz w:val="26"/>
                <w:szCs w:val="26"/>
              </w:rPr>
            </w:pPr>
            <w:r w:rsidRPr="00A37D97">
              <w:rPr>
                <w:sz w:val="26"/>
                <w:szCs w:val="26"/>
              </w:rPr>
              <w:t>Hộ tịch</w:t>
            </w:r>
          </w:p>
        </w:tc>
        <w:tc>
          <w:tcPr>
            <w:tcW w:w="1003"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6A7576">
            <w:pPr>
              <w:jc w:val="center"/>
              <w:rPr>
                <w:sz w:val="26"/>
                <w:szCs w:val="26"/>
              </w:rPr>
            </w:pPr>
            <w:r w:rsidRPr="00A37D97">
              <w:rPr>
                <w:sz w:val="26"/>
                <w:szCs w:val="26"/>
              </w:rPr>
              <w:t>121</w:t>
            </w: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6A7576">
            <w:pPr>
              <w:jc w:val="center"/>
              <w:rPr>
                <w:sz w:val="26"/>
                <w:szCs w:val="26"/>
              </w:rPr>
            </w:pPr>
            <w:r w:rsidRPr="00A37D97">
              <w:rPr>
                <w:sz w:val="26"/>
                <w:szCs w:val="26"/>
              </w:rPr>
              <w:t>11</w:t>
            </w:r>
            <w:r w:rsidR="006A7576" w:rsidRPr="00A37D97">
              <w:rPr>
                <w:sz w:val="26"/>
                <w:szCs w:val="26"/>
              </w:rPr>
              <w:t>6</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6A7576">
            <w:pPr>
              <w:jc w:val="center"/>
              <w:rPr>
                <w:sz w:val="26"/>
                <w:szCs w:val="26"/>
              </w:rPr>
            </w:pPr>
            <w:r w:rsidRPr="00A37D97">
              <w:rPr>
                <w:sz w:val="26"/>
                <w:szCs w:val="26"/>
              </w:rPr>
              <w:t>11</w:t>
            </w:r>
            <w:r w:rsidR="006A7576" w:rsidRPr="00A37D97">
              <w:rPr>
                <w:sz w:val="26"/>
                <w:szCs w:val="26"/>
              </w:rPr>
              <w:t>6</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6A7576">
            <w:pPr>
              <w:jc w:val="center"/>
              <w:rPr>
                <w:sz w:val="26"/>
                <w:szCs w:val="26"/>
              </w:rPr>
            </w:pPr>
            <w:r w:rsidRPr="00A37D97">
              <w:rPr>
                <w:sz w:val="26"/>
                <w:szCs w:val="26"/>
              </w:rPr>
              <w:t>11</w:t>
            </w:r>
            <w:r w:rsidR="006A7576" w:rsidRPr="00A37D97">
              <w:rPr>
                <w:sz w:val="26"/>
                <w:szCs w:val="26"/>
              </w:rPr>
              <w:t>6</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6A7576">
            <w:pPr>
              <w:jc w:val="center"/>
              <w:rPr>
                <w:sz w:val="26"/>
                <w:szCs w:val="26"/>
              </w:rPr>
            </w:pPr>
            <w:r w:rsidRPr="00A37D97">
              <w:rPr>
                <w:sz w:val="26"/>
                <w:szCs w:val="26"/>
              </w:rPr>
              <w:t>11</w:t>
            </w:r>
            <w:r w:rsidR="006A7576" w:rsidRPr="00A37D97">
              <w:rPr>
                <w:sz w:val="26"/>
                <w:szCs w:val="26"/>
              </w:rPr>
              <w:t>6</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r>
      <w:tr w:rsidR="00A37D97" w:rsidRPr="00A37D97" w:rsidTr="0032210E">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2</w:t>
            </w:r>
          </w:p>
        </w:tc>
        <w:tc>
          <w:tcPr>
            <w:tcW w:w="1843"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Chứng thực</w:t>
            </w:r>
          </w:p>
        </w:tc>
        <w:tc>
          <w:tcPr>
            <w:tcW w:w="1003"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114</w:t>
            </w: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114</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114</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114</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114</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r>
      <w:tr w:rsidR="00A37D97" w:rsidRPr="00A37D97" w:rsidTr="0032210E">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3</w:t>
            </w:r>
          </w:p>
        </w:tc>
        <w:tc>
          <w:tcPr>
            <w:tcW w:w="1843"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Tài nguyên môi trường</w:t>
            </w:r>
          </w:p>
        </w:tc>
        <w:tc>
          <w:tcPr>
            <w:tcW w:w="1003"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5</w:t>
            </w: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5</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5</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5</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A37D97" w:rsidRDefault="006A7576" w:rsidP="0032210E">
            <w:pPr>
              <w:jc w:val="center"/>
              <w:rPr>
                <w:sz w:val="26"/>
                <w:szCs w:val="26"/>
              </w:rPr>
            </w:pPr>
            <w:r w:rsidRPr="00A37D97">
              <w:rPr>
                <w:sz w:val="26"/>
                <w:szCs w:val="26"/>
              </w:rPr>
              <w:t>5</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r>
      <w:tr w:rsidR="00A37D97" w:rsidRPr="00A37D97" w:rsidTr="0032210E">
        <w:trPr>
          <w:trHeight w:val="600"/>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4</w:t>
            </w:r>
          </w:p>
        </w:tc>
        <w:tc>
          <w:tcPr>
            <w:tcW w:w="1843"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LĐ-TBXH</w:t>
            </w:r>
          </w:p>
        </w:tc>
        <w:tc>
          <w:tcPr>
            <w:tcW w:w="1003"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sz w:val="26"/>
                <w:szCs w:val="26"/>
              </w:rPr>
              <w:t>14</w:t>
            </w: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sz w:val="26"/>
                <w:szCs w:val="26"/>
              </w:rPr>
              <w:t>14</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sz w:val="26"/>
                <w:szCs w:val="26"/>
              </w:rPr>
              <w:t>14</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sz w:val="26"/>
                <w:szCs w:val="26"/>
              </w:rPr>
              <w:t>14</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sz w:val="26"/>
                <w:szCs w:val="26"/>
              </w:rPr>
              <w:t>14</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sz w:val="26"/>
                <w:szCs w:val="26"/>
              </w:rPr>
              <w:t>0</w:t>
            </w:r>
          </w:p>
        </w:tc>
      </w:tr>
      <w:tr w:rsidR="008B0230" w:rsidRPr="002C3875" w:rsidTr="0032210E">
        <w:trPr>
          <w:trHeight w:val="525"/>
          <w:tblCellSpacing w:w="0" w:type="dxa"/>
        </w:trPr>
        <w:tc>
          <w:tcPr>
            <w:tcW w:w="2410" w:type="dxa"/>
            <w:gridSpan w:val="2"/>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b/>
                <w:sz w:val="26"/>
                <w:szCs w:val="26"/>
              </w:rPr>
            </w:pPr>
            <w:r w:rsidRPr="00A37D97">
              <w:rPr>
                <w:b/>
                <w:sz w:val="26"/>
                <w:szCs w:val="26"/>
              </w:rPr>
              <w:t>Tổng</w:t>
            </w:r>
          </w:p>
        </w:tc>
        <w:tc>
          <w:tcPr>
            <w:tcW w:w="1003"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rStyle w:val="Strong"/>
                <w:rFonts w:eastAsiaTheme="majorEastAsia"/>
                <w:sz w:val="26"/>
                <w:szCs w:val="26"/>
              </w:rPr>
              <w:t>254</w:t>
            </w:r>
          </w:p>
        </w:tc>
        <w:tc>
          <w:tcPr>
            <w:tcW w:w="851"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sidRPr="00A37D97">
              <w:rPr>
                <w:rStyle w:val="Strong"/>
                <w:rFonts w:eastAsiaTheme="majorEastAsia"/>
                <w:sz w:val="26"/>
                <w:szCs w:val="26"/>
              </w:rPr>
              <w:t>235</w:t>
            </w:r>
          </w:p>
        </w:tc>
        <w:tc>
          <w:tcPr>
            <w:tcW w:w="839"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Pr>
                <w:rStyle w:val="Strong"/>
                <w:rFonts w:eastAsiaTheme="majorEastAsia"/>
                <w:sz w:val="26"/>
                <w:szCs w:val="26"/>
              </w:rPr>
              <w:t>19</w:t>
            </w:r>
          </w:p>
        </w:tc>
        <w:tc>
          <w:tcPr>
            <w:tcW w:w="956"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c>
          <w:tcPr>
            <w:tcW w:w="779"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Pr>
                <w:rStyle w:val="Strong"/>
                <w:rFonts w:eastAsiaTheme="majorEastAsia"/>
                <w:sz w:val="26"/>
                <w:szCs w:val="26"/>
              </w:rPr>
              <w:t>235</w:t>
            </w:r>
          </w:p>
        </w:tc>
        <w:tc>
          <w:tcPr>
            <w:tcW w:w="780"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A37D97">
            <w:pPr>
              <w:jc w:val="center"/>
              <w:rPr>
                <w:sz w:val="26"/>
                <w:szCs w:val="26"/>
              </w:rPr>
            </w:pPr>
            <w:r w:rsidRPr="00A37D97">
              <w:rPr>
                <w:rStyle w:val="Strong"/>
                <w:rFonts w:eastAsiaTheme="majorEastAsia"/>
                <w:sz w:val="26"/>
                <w:szCs w:val="26"/>
              </w:rPr>
              <w:t>1</w:t>
            </w:r>
            <w:r w:rsidR="00A37D97">
              <w:rPr>
                <w:rStyle w:val="Strong"/>
                <w:rFonts w:eastAsiaTheme="majorEastAsia"/>
                <w:sz w:val="26"/>
                <w:szCs w:val="26"/>
              </w:rPr>
              <w:t>9</w:t>
            </w:r>
          </w:p>
        </w:tc>
        <w:tc>
          <w:tcPr>
            <w:tcW w:w="927"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c>
          <w:tcPr>
            <w:tcW w:w="770"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sz w:val="26"/>
                <w:szCs w:val="26"/>
              </w:rPr>
            </w:pPr>
            <w:r>
              <w:rPr>
                <w:rStyle w:val="Strong"/>
                <w:rFonts w:eastAsiaTheme="majorEastAsia"/>
                <w:sz w:val="26"/>
                <w:szCs w:val="26"/>
              </w:rPr>
              <w:t>254</w:t>
            </w:r>
          </w:p>
        </w:tc>
        <w:tc>
          <w:tcPr>
            <w:tcW w:w="1174"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c>
          <w:tcPr>
            <w:tcW w:w="1018"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c>
          <w:tcPr>
            <w:tcW w:w="683" w:type="dxa"/>
            <w:tcBorders>
              <w:top w:val="outset" w:sz="6" w:space="0" w:color="auto"/>
              <w:left w:val="outset" w:sz="6" w:space="0" w:color="auto"/>
              <w:bottom w:val="outset" w:sz="6" w:space="0" w:color="auto"/>
              <w:right w:val="outset" w:sz="6" w:space="0" w:color="auto"/>
            </w:tcBorders>
            <w:vAlign w:val="center"/>
          </w:tcPr>
          <w:p w:rsidR="008B0230" w:rsidRPr="00A37D97" w:rsidRDefault="00A37D97" w:rsidP="0032210E">
            <w:pPr>
              <w:jc w:val="center"/>
              <w:rPr>
                <w:b/>
                <w:sz w:val="26"/>
                <w:szCs w:val="26"/>
              </w:rPr>
            </w:pPr>
            <w:r w:rsidRPr="00A37D97">
              <w:rPr>
                <w:b/>
                <w:sz w:val="26"/>
                <w:szCs w:val="26"/>
              </w:rPr>
              <w:t>254</w:t>
            </w:r>
          </w:p>
        </w:tc>
        <w:tc>
          <w:tcPr>
            <w:tcW w:w="972"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c>
          <w:tcPr>
            <w:tcW w:w="709" w:type="dxa"/>
            <w:tcBorders>
              <w:top w:val="outset" w:sz="6" w:space="0" w:color="auto"/>
              <w:left w:val="outset" w:sz="6" w:space="0" w:color="auto"/>
              <w:bottom w:val="outset" w:sz="6" w:space="0" w:color="auto"/>
              <w:right w:val="outset" w:sz="6" w:space="0" w:color="auto"/>
            </w:tcBorders>
            <w:vAlign w:val="center"/>
          </w:tcPr>
          <w:p w:rsidR="008B0230" w:rsidRPr="00A37D97" w:rsidRDefault="008B0230" w:rsidP="0032210E">
            <w:pPr>
              <w:jc w:val="center"/>
              <w:rPr>
                <w:sz w:val="26"/>
                <w:szCs w:val="26"/>
              </w:rPr>
            </w:pPr>
            <w:r w:rsidRPr="00A37D97">
              <w:rPr>
                <w:rStyle w:val="Strong"/>
                <w:rFonts w:eastAsiaTheme="majorEastAsia"/>
                <w:sz w:val="26"/>
                <w:szCs w:val="26"/>
              </w:rPr>
              <w:t>0</w:t>
            </w:r>
          </w:p>
        </w:tc>
      </w:tr>
    </w:tbl>
    <w:p w:rsidR="008B0230" w:rsidRPr="002C3875" w:rsidRDefault="008B0230" w:rsidP="008B0230">
      <w:pPr>
        <w:rPr>
          <w:sz w:val="24"/>
          <w:szCs w:val="24"/>
        </w:rPr>
      </w:pPr>
    </w:p>
    <w:p w:rsidR="008B0230" w:rsidRPr="002C3875" w:rsidRDefault="008B0230" w:rsidP="008B0230">
      <w:pPr>
        <w:rPr>
          <w:sz w:val="24"/>
          <w:szCs w:val="24"/>
        </w:rPr>
      </w:pPr>
    </w:p>
    <w:p w:rsidR="008B0230" w:rsidRPr="002C3875" w:rsidRDefault="008B0230" w:rsidP="008B0230">
      <w:pPr>
        <w:rPr>
          <w:sz w:val="24"/>
          <w:szCs w:val="24"/>
        </w:rPr>
      </w:pPr>
    </w:p>
    <w:p w:rsidR="008B0230" w:rsidRDefault="008B0230" w:rsidP="008B0230"/>
    <w:p w:rsidR="008B0230" w:rsidRDefault="008B0230" w:rsidP="008B0230"/>
    <w:p w:rsidR="008B0230" w:rsidRPr="002C3875" w:rsidRDefault="008B0230" w:rsidP="008B0230">
      <w:pPr>
        <w:rPr>
          <w:sz w:val="24"/>
          <w:szCs w:val="24"/>
        </w:rPr>
      </w:pPr>
    </w:p>
    <w:p w:rsidR="008B0230" w:rsidRPr="002C3875" w:rsidRDefault="008B0230" w:rsidP="008B0230">
      <w:pPr>
        <w:rPr>
          <w:sz w:val="24"/>
          <w:szCs w:val="24"/>
        </w:rPr>
      </w:pPr>
    </w:p>
    <w:p w:rsidR="008B0230" w:rsidRPr="002C3875" w:rsidRDefault="008B0230" w:rsidP="008B0230">
      <w:pPr>
        <w:rPr>
          <w:sz w:val="24"/>
          <w:szCs w:val="24"/>
        </w:rPr>
      </w:pPr>
    </w:p>
    <w:p w:rsidR="008B0230" w:rsidRDefault="008B0230" w:rsidP="008B0230"/>
    <w:p w:rsidR="008B0230" w:rsidRDefault="008B0230" w:rsidP="008B0230"/>
    <w:p w:rsidR="008B0230" w:rsidRDefault="008B0230" w:rsidP="008B0230"/>
    <w:p w:rsidR="008B0230" w:rsidRDefault="008B0230" w:rsidP="008B0230"/>
    <w:p w:rsidR="00AC17CA" w:rsidRDefault="00AC17CA"/>
    <w:sectPr w:rsidR="00AC17CA" w:rsidSect="00FF162F">
      <w:pgSz w:w="16840" w:h="11907" w:orient="landscape" w:code="9"/>
      <w:pgMar w:top="1134" w:right="1134" w:bottom="1134" w:left="1701" w:header="505" w:footer="505"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1C" w:rsidRDefault="00B5131C">
      <w:r>
        <w:separator/>
      </w:r>
    </w:p>
  </w:endnote>
  <w:endnote w:type="continuationSeparator" w:id="0">
    <w:p w:rsidR="00B5131C" w:rsidRDefault="00B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060E62" w:rsidP="00FC773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FC7733" w:rsidRDefault="00B5131C" w:rsidP="00FC7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060E62" w:rsidP="00FC773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3E7382">
      <w:rPr>
        <w:rStyle w:val="PageNumber"/>
        <w:rFonts w:eastAsiaTheme="majorEastAsia"/>
        <w:noProof/>
      </w:rPr>
      <w:t>3</w:t>
    </w:r>
    <w:r>
      <w:rPr>
        <w:rStyle w:val="PageNumber"/>
        <w:rFonts w:eastAsiaTheme="majorEastAsia"/>
      </w:rPr>
      <w:fldChar w:fldCharType="end"/>
    </w:r>
  </w:p>
  <w:p w:rsidR="00FC7733" w:rsidRDefault="00B5131C" w:rsidP="00FC77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1C" w:rsidRDefault="00B5131C">
      <w:r>
        <w:separator/>
      </w:r>
    </w:p>
  </w:footnote>
  <w:footnote w:type="continuationSeparator" w:id="0">
    <w:p w:rsidR="00B5131C" w:rsidRDefault="00B5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060E62">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FC7733" w:rsidRDefault="00B51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3" w:rsidRDefault="00060E62">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30"/>
    <w:rsid w:val="00060E62"/>
    <w:rsid w:val="003E7382"/>
    <w:rsid w:val="006A7576"/>
    <w:rsid w:val="007513A7"/>
    <w:rsid w:val="008B0230"/>
    <w:rsid w:val="00A37D97"/>
    <w:rsid w:val="00AC17CA"/>
    <w:rsid w:val="00B5131C"/>
    <w:rsid w:val="00DD4CD5"/>
    <w:rsid w:val="00F3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30"/>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8B0230"/>
    <w:pPr>
      <w:spacing w:before="480" w:line="276" w:lineRule="auto"/>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8B0230"/>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8B023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nhideWhenUsed/>
    <w:qFormat/>
    <w:rsid w:val="008B0230"/>
    <w:pPr>
      <w:spacing w:before="200" w:line="276" w:lineRule="auto"/>
      <w:outlineLvl w:val="3"/>
    </w:pPr>
    <w:rPr>
      <w:rFonts w:asciiTheme="majorHAnsi" w:eastAsiaTheme="majorEastAsia" w:hAnsiTheme="majorHAnsi"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0"/>
    <w:rPr>
      <w:rFonts w:asciiTheme="majorHAnsi" w:eastAsiaTheme="majorEastAsia" w:hAnsiTheme="majorHAnsi" w:cstheme="majorBidi"/>
      <w:b/>
      <w:bCs/>
      <w:szCs w:val="28"/>
    </w:rPr>
  </w:style>
  <w:style w:type="character" w:customStyle="1" w:styleId="Heading2Char">
    <w:name w:val="Heading 2 Char"/>
    <w:basedOn w:val="DefaultParagraphFont"/>
    <w:link w:val="Heading2"/>
    <w:rsid w:val="008B02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8B0230"/>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8B0230"/>
    <w:rPr>
      <w:rFonts w:asciiTheme="majorHAnsi" w:eastAsiaTheme="majorEastAsia" w:hAnsiTheme="majorHAnsi" w:cstheme="majorBidi"/>
      <w:b/>
      <w:bCs/>
      <w:i/>
      <w:iCs/>
      <w:sz w:val="22"/>
    </w:rPr>
  </w:style>
  <w:style w:type="character" w:styleId="Strong">
    <w:name w:val="Strong"/>
    <w:qFormat/>
    <w:rsid w:val="008B0230"/>
    <w:rPr>
      <w:b/>
      <w:bCs/>
    </w:rPr>
  </w:style>
  <w:style w:type="paragraph" w:styleId="Footer">
    <w:name w:val="footer"/>
    <w:basedOn w:val="Normal"/>
    <w:link w:val="FooterChar"/>
    <w:rsid w:val="008B0230"/>
    <w:pPr>
      <w:tabs>
        <w:tab w:val="center" w:pos="4320"/>
        <w:tab w:val="right" w:pos="8640"/>
      </w:tabs>
    </w:pPr>
    <w:rPr>
      <w:rFonts w:ascii=".VnTime" w:hAnsi=".VnTime"/>
      <w:szCs w:val="20"/>
    </w:rPr>
  </w:style>
  <w:style w:type="character" w:customStyle="1" w:styleId="FooterChar">
    <w:name w:val="Footer Char"/>
    <w:basedOn w:val="DefaultParagraphFont"/>
    <w:link w:val="Footer"/>
    <w:rsid w:val="008B0230"/>
    <w:rPr>
      <w:rFonts w:ascii=".VnTime" w:eastAsia="Times New Roman" w:hAnsi=".VnTime" w:cs="Times New Roman"/>
      <w:szCs w:val="20"/>
    </w:rPr>
  </w:style>
  <w:style w:type="paragraph" w:styleId="Header">
    <w:name w:val="header"/>
    <w:basedOn w:val="Normal"/>
    <w:link w:val="HeaderChar"/>
    <w:rsid w:val="008B0230"/>
    <w:pPr>
      <w:tabs>
        <w:tab w:val="center" w:pos="4320"/>
        <w:tab w:val="right" w:pos="8640"/>
      </w:tabs>
    </w:pPr>
    <w:rPr>
      <w:szCs w:val="20"/>
    </w:rPr>
  </w:style>
  <w:style w:type="character" w:customStyle="1" w:styleId="HeaderChar">
    <w:name w:val="Header Char"/>
    <w:basedOn w:val="DefaultParagraphFont"/>
    <w:link w:val="Header"/>
    <w:rsid w:val="008B0230"/>
    <w:rPr>
      <w:rFonts w:eastAsia="Times New Roman" w:cs="Times New Roman"/>
      <w:szCs w:val="20"/>
    </w:rPr>
  </w:style>
  <w:style w:type="character" w:styleId="PageNumber">
    <w:name w:val="page number"/>
    <w:basedOn w:val="DefaultParagraphFont"/>
    <w:rsid w:val="008B0230"/>
  </w:style>
  <w:style w:type="paragraph" w:styleId="BodyText">
    <w:name w:val="Body Text"/>
    <w:aliases w:val="Body Text Char Char Char Char,Body Text Char Char Char"/>
    <w:basedOn w:val="Normal"/>
    <w:link w:val="BodyTextChar"/>
    <w:rsid w:val="008B0230"/>
    <w:pPr>
      <w:jc w:val="center"/>
    </w:pPr>
    <w:rPr>
      <w:rFonts w:ascii=".VnTime" w:hAnsi=".VnTime"/>
      <w:i/>
      <w:iCs/>
      <w:szCs w:val="24"/>
    </w:rPr>
  </w:style>
  <w:style w:type="character" w:customStyle="1" w:styleId="BodyTextChar">
    <w:name w:val="Body Text Char"/>
    <w:aliases w:val="Body Text Char Char Char Char Char,Body Text Char Char Char Char1"/>
    <w:basedOn w:val="DefaultParagraphFont"/>
    <w:link w:val="BodyText"/>
    <w:rsid w:val="008B0230"/>
    <w:rPr>
      <w:rFonts w:ascii=".VnTime" w:eastAsia="Times New Roman" w:hAnsi=".VnTime"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30"/>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8B0230"/>
    <w:pPr>
      <w:spacing w:before="480" w:line="276" w:lineRule="auto"/>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8B0230"/>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8B023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nhideWhenUsed/>
    <w:qFormat/>
    <w:rsid w:val="008B0230"/>
    <w:pPr>
      <w:spacing w:before="200" w:line="276" w:lineRule="auto"/>
      <w:outlineLvl w:val="3"/>
    </w:pPr>
    <w:rPr>
      <w:rFonts w:asciiTheme="majorHAnsi" w:eastAsiaTheme="majorEastAsia" w:hAnsiTheme="majorHAnsi"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0"/>
    <w:rPr>
      <w:rFonts w:asciiTheme="majorHAnsi" w:eastAsiaTheme="majorEastAsia" w:hAnsiTheme="majorHAnsi" w:cstheme="majorBidi"/>
      <w:b/>
      <w:bCs/>
      <w:szCs w:val="28"/>
    </w:rPr>
  </w:style>
  <w:style w:type="character" w:customStyle="1" w:styleId="Heading2Char">
    <w:name w:val="Heading 2 Char"/>
    <w:basedOn w:val="DefaultParagraphFont"/>
    <w:link w:val="Heading2"/>
    <w:rsid w:val="008B02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8B0230"/>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8B0230"/>
    <w:rPr>
      <w:rFonts w:asciiTheme="majorHAnsi" w:eastAsiaTheme="majorEastAsia" w:hAnsiTheme="majorHAnsi" w:cstheme="majorBidi"/>
      <w:b/>
      <w:bCs/>
      <w:i/>
      <w:iCs/>
      <w:sz w:val="22"/>
    </w:rPr>
  </w:style>
  <w:style w:type="character" w:styleId="Strong">
    <w:name w:val="Strong"/>
    <w:qFormat/>
    <w:rsid w:val="008B0230"/>
    <w:rPr>
      <w:b/>
      <w:bCs/>
    </w:rPr>
  </w:style>
  <w:style w:type="paragraph" w:styleId="Footer">
    <w:name w:val="footer"/>
    <w:basedOn w:val="Normal"/>
    <w:link w:val="FooterChar"/>
    <w:rsid w:val="008B0230"/>
    <w:pPr>
      <w:tabs>
        <w:tab w:val="center" w:pos="4320"/>
        <w:tab w:val="right" w:pos="8640"/>
      </w:tabs>
    </w:pPr>
    <w:rPr>
      <w:rFonts w:ascii=".VnTime" w:hAnsi=".VnTime"/>
      <w:szCs w:val="20"/>
    </w:rPr>
  </w:style>
  <w:style w:type="character" w:customStyle="1" w:styleId="FooterChar">
    <w:name w:val="Footer Char"/>
    <w:basedOn w:val="DefaultParagraphFont"/>
    <w:link w:val="Footer"/>
    <w:rsid w:val="008B0230"/>
    <w:rPr>
      <w:rFonts w:ascii=".VnTime" w:eastAsia="Times New Roman" w:hAnsi=".VnTime" w:cs="Times New Roman"/>
      <w:szCs w:val="20"/>
    </w:rPr>
  </w:style>
  <w:style w:type="paragraph" w:styleId="Header">
    <w:name w:val="header"/>
    <w:basedOn w:val="Normal"/>
    <w:link w:val="HeaderChar"/>
    <w:rsid w:val="008B0230"/>
    <w:pPr>
      <w:tabs>
        <w:tab w:val="center" w:pos="4320"/>
        <w:tab w:val="right" w:pos="8640"/>
      </w:tabs>
    </w:pPr>
    <w:rPr>
      <w:szCs w:val="20"/>
    </w:rPr>
  </w:style>
  <w:style w:type="character" w:customStyle="1" w:styleId="HeaderChar">
    <w:name w:val="Header Char"/>
    <w:basedOn w:val="DefaultParagraphFont"/>
    <w:link w:val="Header"/>
    <w:rsid w:val="008B0230"/>
    <w:rPr>
      <w:rFonts w:eastAsia="Times New Roman" w:cs="Times New Roman"/>
      <w:szCs w:val="20"/>
    </w:rPr>
  </w:style>
  <w:style w:type="character" w:styleId="PageNumber">
    <w:name w:val="page number"/>
    <w:basedOn w:val="DefaultParagraphFont"/>
    <w:rsid w:val="008B0230"/>
  </w:style>
  <w:style w:type="paragraph" w:styleId="BodyText">
    <w:name w:val="Body Text"/>
    <w:aliases w:val="Body Text Char Char Char Char,Body Text Char Char Char"/>
    <w:basedOn w:val="Normal"/>
    <w:link w:val="BodyTextChar"/>
    <w:rsid w:val="008B0230"/>
    <w:pPr>
      <w:jc w:val="center"/>
    </w:pPr>
    <w:rPr>
      <w:rFonts w:ascii=".VnTime" w:hAnsi=".VnTime"/>
      <w:i/>
      <w:iCs/>
      <w:szCs w:val="24"/>
    </w:rPr>
  </w:style>
  <w:style w:type="character" w:customStyle="1" w:styleId="BodyTextChar">
    <w:name w:val="Body Text Char"/>
    <w:aliases w:val="Body Text Char Char Char Char Char,Body Text Char Char Char Char1"/>
    <w:basedOn w:val="DefaultParagraphFont"/>
    <w:link w:val="BodyText"/>
    <w:rsid w:val="008B0230"/>
    <w:rPr>
      <w:rFonts w:ascii=".VnTime" w:eastAsia="Times New Roman" w:hAnsi=".VnTime"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dcterms:created xsi:type="dcterms:W3CDTF">2020-07-02T02:32:00Z</dcterms:created>
  <dcterms:modified xsi:type="dcterms:W3CDTF">2020-07-02T07:07:00Z</dcterms:modified>
</cp:coreProperties>
</file>